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253C08" w:rsidRDefault="0035531B" w:rsidP="0035531B">
      <w:pPr>
        <w:pStyle w:val="Titul2"/>
      </w:pPr>
      <w:r w:rsidRPr="00253C08">
        <w:t>Díl 1</w:t>
      </w:r>
    </w:p>
    <w:p w14:paraId="1A3745CF" w14:textId="77777777" w:rsidR="00AD0C7B" w:rsidRPr="00253C08" w:rsidRDefault="0035531B" w:rsidP="006C2343">
      <w:pPr>
        <w:pStyle w:val="Titul1"/>
        <w:rPr>
          <w:caps w:val="0"/>
          <w:sz w:val="48"/>
        </w:rPr>
      </w:pPr>
      <w:r w:rsidRPr="00253C08">
        <w:rPr>
          <w:caps w:val="0"/>
          <w:sz w:val="48"/>
        </w:rPr>
        <w:t>Požadavky</w:t>
      </w:r>
      <w:r w:rsidR="00845C50" w:rsidRPr="00253C08">
        <w:rPr>
          <w:caps w:val="0"/>
          <w:sz w:val="48"/>
        </w:rPr>
        <w:t xml:space="preserve"> a </w:t>
      </w:r>
      <w:r w:rsidRPr="00253C08">
        <w:rPr>
          <w:caps w:val="0"/>
          <w:sz w:val="48"/>
        </w:rPr>
        <w:t>podmínky pro zpracování nabídky</w:t>
      </w:r>
    </w:p>
    <w:p w14:paraId="557DCB19" w14:textId="77777777" w:rsidR="00AD0C7B" w:rsidRPr="00253C08" w:rsidRDefault="00AD0C7B" w:rsidP="00AD0C7B">
      <w:pPr>
        <w:pStyle w:val="Titul2"/>
      </w:pPr>
    </w:p>
    <w:p w14:paraId="55E56110" w14:textId="77777777" w:rsidR="0035531B" w:rsidRPr="00253C08" w:rsidRDefault="0035531B" w:rsidP="00AD0C7B">
      <w:pPr>
        <w:pStyle w:val="Titul2"/>
      </w:pPr>
      <w:r w:rsidRPr="00253C08">
        <w:t>Část 2</w:t>
      </w:r>
    </w:p>
    <w:p w14:paraId="5BC97AA1" w14:textId="77777777" w:rsidR="00AD0C7B" w:rsidRPr="00253C08" w:rsidRDefault="0035531B" w:rsidP="006C2343">
      <w:pPr>
        <w:pStyle w:val="Titul1"/>
        <w:rPr>
          <w:caps w:val="0"/>
          <w:sz w:val="48"/>
        </w:rPr>
      </w:pPr>
      <w:r w:rsidRPr="00253C08">
        <w:rPr>
          <w:caps w:val="0"/>
          <w:sz w:val="48"/>
        </w:rPr>
        <w:t>Pokyny pro dodavatele</w:t>
      </w:r>
    </w:p>
    <w:p w14:paraId="5B7247D5" w14:textId="77777777" w:rsidR="00A12463" w:rsidRPr="00253C08" w:rsidRDefault="00A12463" w:rsidP="00EB46E5">
      <w:pPr>
        <w:pStyle w:val="Titul2"/>
      </w:pPr>
    </w:p>
    <w:p w14:paraId="31A24213" w14:textId="77777777" w:rsidR="00FB314E" w:rsidRPr="00253C08" w:rsidRDefault="00FB314E" w:rsidP="00CC0AA3">
      <w:pPr>
        <w:pStyle w:val="Titul2"/>
        <w:spacing w:after="0"/>
      </w:pPr>
      <w:r w:rsidRPr="00253C08">
        <w:t>Projektová dokumentace pro povolení stavby</w:t>
      </w:r>
    </w:p>
    <w:p w14:paraId="38CD9AFC" w14:textId="77777777" w:rsidR="00FB314E" w:rsidRPr="00253C08" w:rsidRDefault="00FB314E" w:rsidP="00CC0AA3">
      <w:pPr>
        <w:pStyle w:val="Titul2"/>
        <w:spacing w:after="0"/>
      </w:pPr>
      <w:r w:rsidRPr="00253C08">
        <w:t>Projektová dokumentace pro provádění stavby</w:t>
      </w:r>
    </w:p>
    <w:p w14:paraId="5BF79CEB" w14:textId="77777777" w:rsidR="00E1349E" w:rsidRPr="00253C08" w:rsidRDefault="00E1349E" w:rsidP="00E1349E">
      <w:pPr>
        <w:pStyle w:val="Titul2"/>
        <w:spacing w:after="0"/>
      </w:pPr>
      <w:r w:rsidRPr="00253C08">
        <w:t>Aktualizace záměru projektu</w:t>
      </w:r>
    </w:p>
    <w:p w14:paraId="4317AD63" w14:textId="486B6BF7" w:rsidR="00652EFD" w:rsidRPr="00253C08" w:rsidRDefault="00CF0DBE" w:rsidP="00CC0AA3">
      <w:pPr>
        <w:pStyle w:val="Titul2"/>
        <w:spacing w:after="0"/>
      </w:pPr>
      <w:r w:rsidRPr="00253C08">
        <w:t>D</w:t>
      </w:r>
      <w:r w:rsidR="00A84500" w:rsidRPr="00253C08">
        <w:t>ozor</w:t>
      </w:r>
      <w:r w:rsidR="0021109A" w:rsidRPr="00253C08">
        <w:t xml:space="preserve"> projektanta</w:t>
      </w:r>
    </w:p>
    <w:p w14:paraId="52E430AB" w14:textId="77777777" w:rsidR="00053304" w:rsidRPr="00253C08" w:rsidRDefault="00053304" w:rsidP="00EB46E5">
      <w:pPr>
        <w:pStyle w:val="Titul2"/>
        <w:rPr>
          <w:highlight w:val="green"/>
        </w:rPr>
      </w:pPr>
    </w:p>
    <w:p w14:paraId="7E638D12" w14:textId="4CB7C90B" w:rsidR="0035531B" w:rsidRPr="00253C08" w:rsidRDefault="0035531B" w:rsidP="00EB46E5">
      <w:pPr>
        <w:pStyle w:val="Titul2"/>
      </w:pPr>
      <w:r w:rsidRPr="00253C08">
        <w:t>„</w:t>
      </w:r>
      <w:r w:rsidR="00FB314E" w:rsidRPr="00253C08">
        <w:t>Středisko pro kalibraci</w:t>
      </w:r>
      <w:r w:rsidRPr="00253C08">
        <w:t>“</w:t>
      </w:r>
    </w:p>
    <w:p w14:paraId="6A0FC324" w14:textId="77777777" w:rsidR="0010250C" w:rsidRPr="00253C08" w:rsidRDefault="0010250C" w:rsidP="00136BBF">
      <w:pPr>
        <w:pStyle w:val="Text1-1"/>
        <w:numPr>
          <w:ilvl w:val="0"/>
          <w:numId w:val="0"/>
        </w:numPr>
        <w:tabs>
          <w:tab w:val="left" w:pos="708"/>
        </w:tabs>
        <w:spacing w:line="240" w:lineRule="auto"/>
        <w:ind w:left="737" w:hanging="737"/>
      </w:pPr>
    </w:p>
    <w:p w14:paraId="335AA076" w14:textId="75177402" w:rsidR="000E125F" w:rsidRPr="00253C08" w:rsidRDefault="000E125F" w:rsidP="00A46ABE">
      <w:pPr>
        <w:pStyle w:val="Text1-1"/>
        <w:numPr>
          <w:ilvl w:val="0"/>
          <w:numId w:val="0"/>
        </w:numPr>
        <w:tabs>
          <w:tab w:val="left" w:pos="708"/>
        </w:tabs>
        <w:spacing w:line="240" w:lineRule="auto"/>
      </w:pPr>
      <w:r w:rsidRPr="00253C08">
        <w:t xml:space="preserve">Č.j. </w:t>
      </w:r>
      <w:r w:rsidR="00A46ABE">
        <w:t>23548/2024-SŽ-SSZ-OVZ</w:t>
      </w:r>
    </w:p>
    <w:p w14:paraId="3D486579" w14:textId="77777777" w:rsidR="00C00285" w:rsidRPr="00253C08" w:rsidRDefault="00C00285" w:rsidP="00FB314E">
      <w:pPr>
        <w:pStyle w:val="Text1-1"/>
        <w:numPr>
          <w:ilvl w:val="0"/>
          <w:numId w:val="0"/>
        </w:numPr>
        <w:tabs>
          <w:tab w:val="left" w:pos="708"/>
        </w:tabs>
        <w:spacing w:line="240" w:lineRule="auto"/>
        <w:ind w:left="737" w:hanging="737"/>
      </w:pPr>
    </w:p>
    <w:p w14:paraId="7B4D51D0" w14:textId="77777777" w:rsidR="00C00285" w:rsidRPr="00253C08" w:rsidRDefault="00C00285" w:rsidP="00FB314E">
      <w:pPr>
        <w:pStyle w:val="Text1-1"/>
        <w:numPr>
          <w:ilvl w:val="0"/>
          <w:numId w:val="0"/>
        </w:numPr>
        <w:tabs>
          <w:tab w:val="left" w:pos="708"/>
        </w:tabs>
        <w:spacing w:line="240" w:lineRule="auto"/>
        <w:ind w:left="737" w:hanging="737"/>
      </w:pPr>
    </w:p>
    <w:p w14:paraId="5892D18F" w14:textId="77777777" w:rsidR="00C00285" w:rsidRPr="00253C08" w:rsidRDefault="00C00285" w:rsidP="00FB314E">
      <w:pPr>
        <w:pStyle w:val="Text1-1"/>
        <w:numPr>
          <w:ilvl w:val="0"/>
          <w:numId w:val="0"/>
        </w:numPr>
        <w:tabs>
          <w:tab w:val="left" w:pos="708"/>
        </w:tabs>
        <w:spacing w:line="240" w:lineRule="auto"/>
        <w:ind w:left="737" w:hanging="737"/>
      </w:pPr>
    </w:p>
    <w:p w14:paraId="7FFE2CBD" w14:textId="77777777" w:rsidR="00053304" w:rsidRPr="00253C08" w:rsidRDefault="00053304" w:rsidP="00053304">
      <w:pPr>
        <w:spacing w:after="0" w:line="240" w:lineRule="auto"/>
        <w:rPr>
          <w:i/>
          <w:color w:val="FF0000"/>
        </w:rPr>
      </w:pPr>
    </w:p>
    <w:p w14:paraId="5CC0F62C" w14:textId="77777777" w:rsidR="0010250C" w:rsidRPr="00253C08" w:rsidRDefault="0010250C" w:rsidP="0010250C">
      <w:pPr>
        <w:spacing w:after="0" w:line="240" w:lineRule="auto"/>
        <w:rPr>
          <w:i/>
          <w:color w:val="FF0000"/>
        </w:rPr>
      </w:pPr>
      <w:r w:rsidRPr="00253C08">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Pr="00253C08" w:rsidRDefault="00136BBF" w:rsidP="00053304">
      <w:pPr>
        <w:spacing w:after="0" w:line="240" w:lineRule="auto"/>
        <w:rPr>
          <w:i/>
          <w:color w:val="FF0000"/>
        </w:rPr>
      </w:pPr>
      <w:r w:rsidRPr="00253C08">
        <w:rPr>
          <w:i/>
          <w:color w:val="FF0000"/>
        </w:rPr>
        <w:t xml:space="preserve"> </w:t>
      </w:r>
    </w:p>
    <w:p w14:paraId="3FBED69F" w14:textId="0A256DCB" w:rsidR="004B62B9" w:rsidRPr="00253C08" w:rsidRDefault="004B62B9" w:rsidP="004B62B9">
      <w:pPr>
        <w:spacing w:after="0"/>
        <w:rPr>
          <w:i/>
          <w:color w:val="FF0000"/>
        </w:rPr>
      </w:pPr>
    </w:p>
    <w:p w14:paraId="1C7808B8" w14:textId="77777777" w:rsidR="0010250C" w:rsidRPr="00E27B01" w:rsidRDefault="0010250C">
      <w:pPr>
        <w:rPr>
          <w:b/>
          <w:caps/>
          <w:sz w:val="22"/>
        </w:rPr>
      </w:pPr>
      <w:r w:rsidRPr="00253C08">
        <w:br w:type="page"/>
      </w:r>
    </w:p>
    <w:p w14:paraId="14783ECE" w14:textId="70AC48F6" w:rsidR="00BD7E91" w:rsidRPr="00E27B01" w:rsidRDefault="00BD7E91" w:rsidP="00FE4333">
      <w:pPr>
        <w:pStyle w:val="Nadpisbezsl1-1"/>
        <w:rPr>
          <w:rFonts w:asciiTheme="minorHAnsi" w:hAnsiTheme="minorHAnsi"/>
        </w:rPr>
      </w:pPr>
      <w:r w:rsidRPr="00E27B01">
        <w:rPr>
          <w:rFonts w:asciiTheme="minorHAnsi" w:hAnsiTheme="minorHAnsi"/>
        </w:rPr>
        <w:lastRenderedPageBreak/>
        <w:t>Obsah</w:t>
      </w:r>
      <w:r w:rsidR="00887F36" w:rsidRPr="00E27B01">
        <w:rPr>
          <w:rFonts w:asciiTheme="minorHAnsi" w:hAnsiTheme="minorHAnsi"/>
        </w:rPr>
        <w:t xml:space="preserve"> </w:t>
      </w:r>
    </w:p>
    <w:p w14:paraId="4DC05FA0" w14:textId="409341E3" w:rsidR="002C06A3" w:rsidRDefault="00BD7E91">
      <w:pPr>
        <w:pStyle w:val="Obsah1"/>
        <w:rPr>
          <w:rFonts w:eastAsiaTheme="minorEastAsia"/>
          <w:caps w:val="0"/>
          <w:noProof/>
          <w:kern w:val="2"/>
          <w:sz w:val="24"/>
          <w:szCs w:val="24"/>
          <w:lang w:eastAsia="cs-CZ"/>
          <w14:ligatures w14:val="standardContextual"/>
        </w:rPr>
      </w:pPr>
      <w:r w:rsidRPr="00253C08">
        <w:fldChar w:fldCharType="begin"/>
      </w:r>
      <w:r w:rsidRPr="00253C08">
        <w:instrText xml:space="preserve"> TOC \o "1-2" \h \z \u </w:instrText>
      </w:r>
      <w:r w:rsidRPr="00253C08">
        <w:fldChar w:fldCharType="separate"/>
      </w:r>
      <w:hyperlink w:anchor="_Toc185511398" w:history="1">
        <w:r w:rsidR="002C06A3" w:rsidRPr="009E24A0">
          <w:rPr>
            <w:rStyle w:val="Hypertextovodkaz"/>
          </w:rPr>
          <w:t>1.</w:t>
        </w:r>
        <w:r w:rsidR="002C06A3">
          <w:rPr>
            <w:rFonts w:eastAsiaTheme="minorEastAsia"/>
            <w:caps w:val="0"/>
            <w:noProof/>
            <w:kern w:val="2"/>
            <w:sz w:val="24"/>
            <w:szCs w:val="24"/>
            <w:lang w:eastAsia="cs-CZ"/>
            <w14:ligatures w14:val="standardContextual"/>
          </w:rPr>
          <w:tab/>
        </w:r>
        <w:r w:rsidR="002C06A3" w:rsidRPr="009E24A0">
          <w:rPr>
            <w:rStyle w:val="Hypertextovodkaz"/>
          </w:rPr>
          <w:t>ÚVODNÍ USTANOVENÍ</w:t>
        </w:r>
        <w:r w:rsidR="002C06A3">
          <w:rPr>
            <w:noProof/>
            <w:webHidden/>
          </w:rPr>
          <w:tab/>
        </w:r>
        <w:r w:rsidR="002C06A3">
          <w:rPr>
            <w:noProof/>
            <w:webHidden/>
          </w:rPr>
          <w:fldChar w:fldCharType="begin"/>
        </w:r>
        <w:r w:rsidR="002C06A3">
          <w:rPr>
            <w:noProof/>
            <w:webHidden/>
          </w:rPr>
          <w:instrText xml:space="preserve"> PAGEREF _Toc185511398 \h </w:instrText>
        </w:r>
        <w:r w:rsidR="002C06A3">
          <w:rPr>
            <w:noProof/>
            <w:webHidden/>
          </w:rPr>
        </w:r>
        <w:r w:rsidR="002C06A3">
          <w:rPr>
            <w:noProof/>
            <w:webHidden/>
          </w:rPr>
          <w:fldChar w:fldCharType="separate"/>
        </w:r>
        <w:r w:rsidR="002C06A3">
          <w:rPr>
            <w:noProof/>
            <w:webHidden/>
          </w:rPr>
          <w:t>3</w:t>
        </w:r>
        <w:r w:rsidR="002C06A3">
          <w:rPr>
            <w:noProof/>
            <w:webHidden/>
          </w:rPr>
          <w:fldChar w:fldCharType="end"/>
        </w:r>
      </w:hyperlink>
    </w:p>
    <w:p w14:paraId="68215996" w14:textId="43B49AD4" w:rsidR="002C06A3" w:rsidRDefault="002C06A3">
      <w:pPr>
        <w:pStyle w:val="Obsah1"/>
        <w:rPr>
          <w:rFonts w:eastAsiaTheme="minorEastAsia"/>
          <w:caps w:val="0"/>
          <w:noProof/>
          <w:kern w:val="2"/>
          <w:sz w:val="24"/>
          <w:szCs w:val="24"/>
          <w:lang w:eastAsia="cs-CZ"/>
          <w14:ligatures w14:val="standardContextual"/>
        </w:rPr>
      </w:pPr>
      <w:hyperlink w:anchor="_Toc185511399" w:history="1">
        <w:r w:rsidRPr="009E24A0">
          <w:rPr>
            <w:rStyle w:val="Hypertextovodkaz"/>
          </w:rPr>
          <w:t>2.</w:t>
        </w:r>
        <w:r>
          <w:rPr>
            <w:rFonts w:eastAsiaTheme="minorEastAsia"/>
            <w:caps w:val="0"/>
            <w:noProof/>
            <w:kern w:val="2"/>
            <w:sz w:val="24"/>
            <w:szCs w:val="24"/>
            <w:lang w:eastAsia="cs-CZ"/>
            <w14:ligatures w14:val="standardContextual"/>
          </w:rPr>
          <w:tab/>
        </w:r>
        <w:r w:rsidRPr="009E24A0">
          <w:rPr>
            <w:rStyle w:val="Hypertextovodkaz"/>
          </w:rPr>
          <w:t>IDENTIFIKAČNÍ ÚDAJE ZADAVATELE</w:t>
        </w:r>
        <w:r>
          <w:rPr>
            <w:noProof/>
            <w:webHidden/>
          </w:rPr>
          <w:tab/>
        </w:r>
        <w:r>
          <w:rPr>
            <w:noProof/>
            <w:webHidden/>
          </w:rPr>
          <w:fldChar w:fldCharType="begin"/>
        </w:r>
        <w:r>
          <w:rPr>
            <w:noProof/>
            <w:webHidden/>
          </w:rPr>
          <w:instrText xml:space="preserve"> PAGEREF _Toc185511399 \h </w:instrText>
        </w:r>
        <w:r>
          <w:rPr>
            <w:noProof/>
            <w:webHidden/>
          </w:rPr>
        </w:r>
        <w:r>
          <w:rPr>
            <w:noProof/>
            <w:webHidden/>
          </w:rPr>
          <w:fldChar w:fldCharType="separate"/>
        </w:r>
        <w:r>
          <w:rPr>
            <w:noProof/>
            <w:webHidden/>
          </w:rPr>
          <w:t>3</w:t>
        </w:r>
        <w:r>
          <w:rPr>
            <w:noProof/>
            <w:webHidden/>
          </w:rPr>
          <w:fldChar w:fldCharType="end"/>
        </w:r>
      </w:hyperlink>
    </w:p>
    <w:p w14:paraId="6276AEE0" w14:textId="3A681040" w:rsidR="002C06A3" w:rsidRDefault="002C06A3">
      <w:pPr>
        <w:pStyle w:val="Obsah1"/>
        <w:rPr>
          <w:rFonts w:eastAsiaTheme="minorEastAsia"/>
          <w:caps w:val="0"/>
          <w:noProof/>
          <w:kern w:val="2"/>
          <w:sz w:val="24"/>
          <w:szCs w:val="24"/>
          <w:lang w:eastAsia="cs-CZ"/>
          <w14:ligatures w14:val="standardContextual"/>
        </w:rPr>
      </w:pPr>
      <w:hyperlink w:anchor="_Toc185511400" w:history="1">
        <w:r w:rsidRPr="009E24A0">
          <w:rPr>
            <w:rStyle w:val="Hypertextovodkaz"/>
          </w:rPr>
          <w:t>3.</w:t>
        </w:r>
        <w:r>
          <w:rPr>
            <w:rFonts w:eastAsiaTheme="minorEastAsia"/>
            <w:caps w:val="0"/>
            <w:noProof/>
            <w:kern w:val="2"/>
            <w:sz w:val="24"/>
            <w:szCs w:val="24"/>
            <w:lang w:eastAsia="cs-CZ"/>
            <w14:ligatures w14:val="standardContextual"/>
          </w:rPr>
          <w:tab/>
        </w:r>
        <w:r w:rsidRPr="009E24A0">
          <w:rPr>
            <w:rStyle w:val="Hypertextovodkaz"/>
          </w:rPr>
          <w:t>KOMUNIKACE MEZI ZADAVATELEM a DODAVATELEM</w:t>
        </w:r>
        <w:r>
          <w:rPr>
            <w:noProof/>
            <w:webHidden/>
          </w:rPr>
          <w:tab/>
        </w:r>
        <w:r>
          <w:rPr>
            <w:noProof/>
            <w:webHidden/>
          </w:rPr>
          <w:fldChar w:fldCharType="begin"/>
        </w:r>
        <w:r>
          <w:rPr>
            <w:noProof/>
            <w:webHidden/>
          </w:rPr>
          <w:instrText xml:space="preserve"> PAGEREF _Toc185511400 \h </w:instrText>
        </w:r>
        <w:r>
          <w:rPr>
            <w:noProof/>
            <w:webHidden/>
          </w:rPr>
        </w:r>
        <w:r>
          <w:rPr>
            <w:noProof/>
            <w:webHidden/>
          </w:rPr>
          <w:fldChar w:fldCharType="separate"/>
        </w:r>
        <w:r>
          <w:rPr>
            <w:noProof/>
            <w:webHidden/>
          </w:rPr>
          <w:t>4</w:t>
        </w:r>
        <w:r>
          <w:rPr>
            <w:noProof/>
            <w:webHidden/>
          </w:rPr>
          <w:fldChar w:fldCharType="end"/>
        </w:r>
      </w:hyperlink>
    </w:p>
    <w:p w14:paraId="7E1FA9FA" w14:textId="53079E4D" w:rsidR="002C06A3" w:rsidRDefault="002C06A3">
      <w:pPr>
        <w:pStyle w:val="Obsah1"/>
        <w:rPr>
          <w:rFonts w:eastAsiaTheme="minorEastAsia"/>
          <w:caps w:val="0"/>
          <w:noProof/>
          <w:kern w:val="2"/>
          <w:sz w:val="24"/>
          <w:szCs w:val="24"/>
          <w:lang w:eastAsia="cs-CZ"/>
          <w14:ligatures w14:val="standardContextual"/>
        </w:rPr>
      </w:pPr>
      <w:hyperlink w:anchor="_Toc185511401" w:history="1">
        <w:r w:rsidRPr="009E24A0">
          <w:rPr>
            <w:rStyle w:val="Hypertextovodkaz"/>
          </w:rPr>
          <w:t>4.</w:t>
        </w:r>
        <w:r>
          <w:rPr>
            <w:rFonts w:eastAsiaTheme="minorEastAsia"/>
            <w:caps w:val="0"/>
            <w:noProof/>
            <w:kern w:val="2"/>
            <w:sz w:val="24"/>
            <w:szCs w:val="24"/>
            <w:lang w:eastAsia="cs-CZ"/>
            <w14:ligatures w14:val="standardContextual"/>
          </w:rPr>
          <w:tab/>
        </w:r>
        <w:r w:rsidRPr="009E24A0">
          <w:rPr>
            <w:rStyle w:val="Hypertextovodkaz"/>
          </w:rPr>
          <w:t>ÚČEL a PŘEDMĚT PLNĚNÍ VEŘEJNÉ ZAKÁZKY</w:t>
        </w:r>
        <w:r>
          <w:rPr>
            <w:noProof/>
            <w:webHidden/>
          </w:rPr>
          <w:tab/>
        </w:r>
        <w:r>
          <w:rPr>
            <w:noProof/>
            <w:webHidden/>
          </w:rPr>
          <w:fldChar w:fldCharType="begin"/>
        </w:r>
        <w:r>
          <w:rPr>
            <w:noProof/>
            <w:webHidden/>
          </w:rPr>
          <w:instrText xml:space="preserve"> PAGEREF _Toc185511401 \h </w:instrText>
        </w:r>
        <w:r>
          <w:rPr>
            <w:noProof/>
            <w:webHidden/>
          </w:rPr>
        </w:r>
        <w:r>
          <w:rPr>
            <w:noProof/>
            <w:webHidden/>
          </w:rPr>
          <w:fldChar w:fldCharType="separate"/>
        </w:r>
        <w:r>
          <w:rPr>
            <w:noProof/>
            <w:webHidden/>
          </w:rPr>
          <w:t>4</w:t>
        </w:r>
        <w:r>
          <w:rPr>
            <w:noProof/>
            <w:webHidden/>
          </w:rPr>
          <w:fldChar w:fldCharType="end"/>
        </w:r>
      </w:hyperlink>
    </w:p>
    <w:p w14:paraId="1FC8DD86" w14:textId="486FED07" w:rsidR="002C06A3" w:rsidRDefault="002C06A3">
      <w:pPr>
        <w:pStyle w:val="Obsah1"/>
        <w:rPr>
          <w:rFonts w:eastAsiaTheme="minorEastAsia"/>
          <w:caps w:val="0"/>
          <w:noProof/>
          <w:kern w:val="2"/>
          <w:sz w:val="24"/>
          <w:szCs w:val="24"/>
          <w:lang w:eastAsia="cs-CZ"/>
          <w14:ligatures w14:val="standardContextual"/>
        </w:rPr>
      </w:pPr>
      <w:hyperlink w:anchor="_Toc185511402" w:history="1">
        <w:r w:rsidRPr="009E24A0">
          <w:rPr>
            <w:rStyle w:val="Hypertextovodkaz"/>
          </w:rPr>
          <w:t>5.</w:t>
        </w:r>
        <w:r>
          <w:rPr>
            <w:rFonts w:eastAsiaTheme="minorEastAsia"/>
            <w:caps w:val="0"/>
            <w:noProof/>
            <w:kern w:val="2"/>
            <w:sz w:val="24"/>
            <w:szCs w:val="24"/>
            <w:lang w:eastAsia="cs-CZ"/>
            <w14:ligatures w14:val="standardContextual"/>
          </w:rPr>
          <w:tab/>
        </w:r>
        <w:r w:rsidRPr="009E24A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_Toc185511402 \h </w:instrText>
        </w:r>
        <w:r>
          <w:rPr>
            <w:noProof/>
            <w:webHidden/>
          </w:rPr>
        </w:r>
        <w:r>
          <w:rPr>
            <w:noProof/>
            <w:webHidden/>
          </w:rPr>
          <w:fldChar w:fldCharType="separate"/>
        </w:r>
        <w:r>
          <w:rPr>
            <w:noProof/>
            <w:webHidden/>
          </w:rPr>
          <w:t>5</w:t>
        </w:r>
        <w:r>
          <w:rPr>
            <w:noProof/>
            <w:webHidden/>
          </w:rPr>
          <w:fldChar w:fldCharType="end"/>
        </w:r>
      </w:hyperlink>
    </w:p>
    <w:p w14:paraId="77E72156" w14:textId="1924C0EB" w:rsidR="002C06A3" w:rsidRDefault="002C06A3">
      <w:pPr>
        <w:pStyle w:val="Obsah1"/>
        <w:rPr>
          <w:rFonts w:eastAsiaTheme="minorEastAsia"/>
          <w:caps w:val="0"/>
          <w:noProof/>
          <w:kern w:val="2"/>
          <w:sz w:val="24"/>
          <w:szCs w:val="24"/>
          <w:lang w:eastAsia="cs-CZ"/>
          <w14:ligatures w14:val="standardContextual"/>
        </w:rPr>
      </w:pPr>
      <w:hyperlink w:anchor="_Toc185511403" w:history="1">
        <w:r w:rsidRPr="009E24A0">
          <w:rPr>
            <w:rStyle w:val="Hypertextovodkaz"/>
          </w:rPr>
          <w:t>6.</w:t>
        </w:r>
        <w:r>
          <w:rPr>
            <w:rFonts w:eastAsiaTheme="minorEastAsia"/>
            <w:caps w:val="0"/>
            <w:noProof/>
            <w:kern w:val="2"/>
            <w:sz w:val="24"/>
            <w:szCs w:val="24"/>
            <w:lang w:eastAsia="cs-CZ"/>
            <w14:ligatures w14:val="standardContextual"/>
          </w:rPr>
          <w:tab/>
        </w:r>
        <w:r w:rsidRPr="009E24A0">
          <w:rPr>
            <w:rStyle w:val="Hypertextovodkaz"/>
          </w:rPr>
          <w:t>OBSAH ZADÁVACÍ DOKUMENTACE</w:t>
        </w:r>
        <w:r>
          <w:rPr>
            <w:noProof/>
            <w:webHidden/>
          </w:rPr>
          <w:tab/>
        </w:r>
        <w:r>
          <w:rPr>
            <w:noProof/>
            <w:webHidden/>
          </w:rPr>
          <w:fldChar w:fldCharType="begin"/>
        </w:r>
        <w:r>
          <w:rPr>
            <w:noProof/>
            <w:webHidden/>
          </w:rPr>
          <w:instrText xml:space="preserve"> PAGEREF _Toc185511403 \h </w:instrText>
        </w:r>
        <w:r>
          <w:rPr>
            <w:noProof/>
            <w:webHidden/>
          </w:rPr>
        </w:r>
        <w:r>
          <w:rPr>
            <w:noProof/>
            <w:webHidden/>
          </w:rPr>
          <w:fldChar w:fldCharType="separate"/>
        </w:r>
        <w:r>
          <w:rPr>
            <w:noProof/>
            <w:webHidden/>
          </w:rPr>
          <w:t>5</w:t>
        </w:r>
        <w:r>
          <w:rPr>
            <w:noProof/>
            <w:webHidden/>
          </w:rPr>
          <w:fldChar w:fldCharType="end"/>
        </w:r>
      </w:hyperlink>
    </w:p>
    <w:p w14:paraId="78F6E144" w14:textId="011677AF" w:rsidR="002C06A3" w:rsidRDefault="002C06A3">
      <w:pPr>
        <w:pStyle w:val="Obsah1"/>
        <w:rPr>
          <w:rFonts w:eastAsiaTheme="minorEastAsia"/>
          <w:caps w:val="0"/>
          <w:noProof/>
          <w:kern w:val="2"/>
          <w:sz w:val="24"/>
          <w:szCs w:val="24"/>
          <w:lang w:eastAsia="cs-CZ"/>
          <w14:ligatures w14:val="standardContextual"/>
        </w:rPr>
      </w:pPr>
      <w:hyperlink w:anchor="_Toc185511404" w:history="1">
        <w:r w:rsidRPr="009E24A0">
          <w:rPr>
            <w:rStyle w:val="Hypertextovodkaz"/>
          </w:rPr>
          <w:t>7.</w:t>
        </w:r>
        <w:r>
          <w:rPr>
            <w:rFonts w:eastAsiaTheme="minorEastAsia"/>
            <w:caps w:val="0"/>
            <w:noProof/>
            <w:kern w:val="2"/>
            <w:sz w:val="24"/>
            <w:szCs w:val="24"/>
            <w:lang w:eastAsia="cs-CZ"/>
            <w14:ligatures w14:val="standardContextual"/>
          </w:rPr>
          <w:tab/>
        </w:r>
        <w:r w:rsidRPr="009E24A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_Toc185511404 \h </w:instrText>
        </w:r>
        <w:r>
          <w:rPr>
            <w:noProof/>
            <w:webHidden/>
          </w:rPr>
        </w:r>
        <w:r>
          <w:rPr>
            <w:noProof/>
            <w:webHidden/>
          </w:rPr>
          <w:fldChar w:fldCharType="separate"/>
        </w:r>
        <w:r>
          <w:rPr>
            <w:noProof/>
            <w:webHidden/>
          </w:rPr>
          <w:t>6</w:t>
        </w:r>
        <w:r>
          <w:rPr>
            <w:noProof/>
            <w:webHidden/>
          </w:rPr>
          <w:fldChar w:fldCharType="end"/>
        </w:r>
      </w:hyperlink>
    </w:p>
    <w:p w14:paraId="322CE5D0" w14:textId="0834959C" w:rsidR="002C06A3" w:rsidRDefault="002C06A3">
      <w:pPr>
        <w:pStyle w:val="Obsah1"/>
        <w:rPr>
          <w:rFonts w:eastAsiaTheme="minorEastAsia"/>
          <w:caps w:val="0"/>
          <w:noProof/>
          <w:kern w:val="2"/>
          <w:sz w:val="24"/>
          <w:szCs w:val="24"/>
          <w:lang w:eastAsia="cs-CZ"/>
          <w14:ligatures w14:val="standardContextual"/>
        </w:rPr>
      </w:pPr>
      <w:hyperlink w:anchor="_Toc185511405" w:history="1">
        <w:r w:rsidRPr="009E24A0">
          <w:rPr>
            <w:rStyle w:val="Hypertextovodkaz"/>
          </w:rPr>
          <w:t>8.</w:t>
        </w:r>
        <w:r>
          <w:rPr>
            <w:rFonts w:eastAsiaTheme="minorEastAsia"/>
            <w:caps w:val="0"/>
            <w:noProof/>
            <w:kern w:val="2"/>
            <w:sz w:val="24"/>
            <w:szCs w:val="24"/>
            <w:lang w:eastAsia="cs-CZ"/>
            <w14:ligatures w14:val="standardContextual"/>
          </w:rPr>
          <w:tab/>
        </w:r>
        <w:r w:rsidRPr="009E24A0">
          <w:rPr>
            <w:rStyle w:val="Hypertextovodkaz"/>
          </w:rPr>
          <w:t>POŽADAVKY ZADAVATELE NA KVALIFIKACI</w:t>
        </w:r>
        <w:r>
          <w:rPr>
            <w:noProof/>
            <w:webHidden/>
          </w:rPr>
          <w:tab/>
        </w:r>
        <w:r>
          <w:rPr>
            <w:noProof/>
            <w:webHidden/>
          </w:rPr>
          <w:fldChar w:fldCharType="begin"/>
        </w:r>
        <w:r>
          <w:rPr>
            <w:noProof/>
            <w:webHidden/>
          </w:rPr>
          <w:instrText xml:space="preserve"> PAGEREF _Toc185511405 \h </w:instrText>
        </w:r>
        <w:r>
          <w:rPr>
            <w:noProof/>
            <w:webHidden/>
          </w:rPr>
        </w:r>
        <w:r>
          <w:rPr>
            <w:noProof/>
            <w:webHidden/>
          </w:rPr>
          <w:fldChar w:fldCharType="separate"/>
        </w:r>
        <w:r>
          <w:rPr>
            <w:noProof/>
            <w:webHidden/>
          </w:rPr>
          <w:t>6</w:t>
        </w:r>
        <w:r>
          <w:rPr>
            <w:noProof/>
            <w:webHidden/>
          </w:rPr>
          <w:fldChar w:fldCharType="end"/>
        </w:r>
      </w:hyperlink>
    </w:p>
    <w:p w14:paraId="7F793CFE" w14:textId="019B4C75" w:rsidR="002C06A3" w:rsidRDefault="002C06A3">
      <w:pPr>
        <w:pStyle w:val="Obsah1"/>
        <w:rPr>
          <w:rFonts w:eastAsiaTheme="minorEastAsia"/>
          <w:caps w:val="0"/>
          <w:noProof/>
          <w:kern w:val="2"/>
          <w:sz w:val="24"/>
          <w:szCs w:val="24"/>
          <w:lang w:eastAsia="cs-CZ"/>
          <w14:ligatures w14:val="standardContextual"/>
        </w:rPr>
      </w:pPr>
      <w:hyperlink w:anchor="_Toc185511406" w:history="1">
        <w:r w:rsidRPr="009E24A0">
          <w:rPr>
            <w:rStyle w:val="Hypertextovodkaz"/>
          </w:rPr>
          <w:t>9.</w:t>
        </w:r>
        <w:r>
          <w:rPr>
            <w:rFonts w:eastAsiaTheme="minorEastAsia"/>
            <w:caps w:val="0"/>
            <w:noProof/>
            <w:kern w:val="2"/>
            <w:sz w:val="24"/>
            <w:szCs w:val="24"/>
            <w:lang w:eastAsia="cs-CZ"/>
            <w14:ligatures w14:val="standardContextual"/>
          </w:rPr>
          <w:tab/>
        </w:r>
        <w:r w:rsidRPr="009E24A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_Toc185511406 \h </w:instrText>
        </w:r>
        <w:r>
          <w:rPr>
            <w:noProof/>
            <w:webHidden/>
          </w:rPr>
        </w:r>
        <w:r>
          <w:rPr>
            <w:noProof/>
            <w:webHidden/>
          </w:rPr>
          <w:fldChar w:fldCharType="separate"/>
        </w:r>
        <w:r>
          <w:rPr>
            <w:noProof/>
            <w:webHidden/>
          </w:rPr>
          <w:t>19</w:t>
        </w:r>
        <w:r>
          <w:rPr>
            <w:noProof/>
            <w:webHidden/>
          </w:rPr>
          <w:fldChar w:fldCharType="end"/>
        </w:r>
      </w:hyperlink>
    </w:p>
    <w:p w14:paraId="6925D3B5" w14:textId="707EC01B" w:rsidR="002C06A3" w:rsidRDefault="002C06A3">
      <w:pPr>
        <w:pStyle w:val="Obsah1"/>
        <w:rPr>
          <w:rFonts w:eastAsiaTheme="minorEastAsia"/>
          <w:caps w:val="0"/>
          <w:noProof/>
          <w:kern w:val="2"/>
          <w:sz w:val="24"/>
          <w:szCs w:val="24"/>
          <w:lang w:eastAsia="cs-CZ"/>
          <w14:ligatures w14:val="standardContextual"/>
        </w:rPr>
      </w:pPr>
      <w:hyperlink w:anchor="_Toc185511407" w:history="1">
        <w:r w:rsidRPr="009E24A0">
          <w:rPr>
            <w:rStyle w:val="Hypertextovodkaz"/>
          </w:rPr>
          <w:t>10.</w:t>
        </w:r>
        <w:r>
          <w:rPr>
            <w:rFonts w:eastAsiaTheme="minorEastAsia"/>
            <w:caps w:val="0"/>
            <w:noProof/>
            <w:kern w:val="2"/>
            <w:sz w:val="24"/>
            <w:szCs w:val="24"/>
            <w:lang w:eastAsia="cs-CZ"/>
            <w14:ligatures w14:val="standardContextual"/>
          </w:rPr>
          <w:tab/>
        </w:r>
        <w:r w:rsidRPr="009E24A0">
          <w:rPr>
            <w:rStyle w:val="Hypertextovodkaz"/>
          </w:rPr>
          <w:t>JAZYK NABÍDEK A KOMUNIKAČNÍ JAZYK</w:t>
        </w:r>
        <w:r>
          <w:rPr>
            <w:noProof/>
            <w:webHidden/>
          </w:rPr>
          <w:tab/>
        </w:r>
        <w:r>
          <w:rPr>
            <w:noProof/>
            <w:webHidden/>
          </w:rPr>
          <w:fldChar w:fldCharType="begin"/>
        </w:r>
        <w:r>
          <w:rPr>
            <w:noProof/>
            <w:webHidden/>
          </w:rPr>
          <w:instrText xml:space="preserve"> PAGEREF _Toc185511407 \h </w:instrText>
        </w:r>
        <w:r>
          <w:rPr>
            <w:noProof/>
            <w:webHidden/>
          </w:rPr>
        </w:r>
        <w:r>
          <w:rPr>
            <w:noProof/>
            <w:webHidden/>
          </w:rPr>
          <w:fldChar w:fldCharType="separate"/>
        </w:r>
        <w:r>
          <w:rPr>
            <w:noProof/>
            <w:webHidden/>
          </w:rPr>
          <w:t>21</w:t>
        </w:r>
        <w:r>
          <w:rPr>
            <w:noProof/>
            <w:webHidden/>
          </w:rPr>
          <w:fldChar w:fldCharType="end"/>
        </w:r>
      </w:hyperlink>
    </w:p>
    <w:p w14:paraId="6B37B545" w14:textId="1A3D3A24" w:rsidR="002C06A3" w:rsidRDefault="002C06A3">
      <w:pPr>
        <w:pStyle w:val="Obsah1"/>
        <w:rPr>
          <w:rFonts w:eastAsiaTheme="minorEastAsia"/>
          <w:caps w:val="0"/>
          <w:noProof/>
          <w:kern w:val="2"/>
          <w:sz w:val="24"/>
          <w:szCs w:val="24"/>
          <w:lang w:eastAsia="cs-CZ"/>
          <w14:ligatures w14:val="standardContextual"/>
        </w:rPr>
      </w:pPr>
      <w:hyperlink w:anchor="_Toc185511408" w:history="1">
        <w:r w:rsidRPr="009E24A0">
          <w:rPr>
            <w:rStyle w:val="Hypertextovodkaz"/>
          </w:rPr>
          <w:t>11.</w:t>
        </w:r>
        <w:r>
          <w:rPr>
            <w:rFonts w:eastAsiaTheme="minorEastAsia"/>
            <w:caps w:val="0"/>
            <w:noProof/>
            <w:kern w:val="2"/>
            <w:sz w:val="24"/>
            <w:szCs w:val="24"/>
            <w:lang w:eastAsia="cs-CZ"/>
            <w14:ligatures w14:val="standardContextual"/>
          </w:rPr>
          <w:tab/>
        </w:r>
        <w:r w:rsidRPr="009E24A0">
          <w:rPr>
            <w:rStyle w:val="Hypertextovodkaz"/>
          </w:rPr>
          <w:t>OBSAH a PODÁVÁNÍ NABÍDEK</w:t>
        </w:r>
        <w:r>
          <w:rPr>
            <w:noProof/>
            <w:webHidden/>
          </w:rPr>
          <w:tab/>
        </w:r>
        <w:r>
          <w:rPr>
            <w:noProof/>
            <w:webHidden/>
          </w:rPr>
          <w:fldChar w:fldCharType="begin"/>
        </w:r>
        <w:r>
          <w:rPr>
            <w:noProof/>
            <w:webHidden/>
          </w:rPr>
          <w:instrText xml:space="preserve"> PAGEREF _Toc185511408 \h </w:instrText>
        </w:r>
        <w:r>
          <w:rPr>
            <w:noProof/>
            <w:webHidden/>
          </w:rPr>
        </w:r>
        <w:r>
          <w:rPr>
            <w:noProof/>
            <w:webHidden/>
          </w:rPr>
          <w:fldChar w:fldCharType="separate"/>
        </w:r>
        <w:r>
          <w:rPr>
            <w:noProof/>
            <w:webHidden/>
          </w:rPr>
          <w:t>21</w:t>
        </w:r>
        <w:r>
          <w:rPr>
            <w:noProof/>
            <w:webHidden/>
          </w:rPr>
          <w:fldChar w:fldCharType="end"/>
        </w:r>
      </w:hyperlink>
    </w:p>
    <w:p w14:paraId="53321532" w14:textId="567C6838" w:rsidR="002C06A3" w:rsidRDefault="002C06A3">
      <w:pPr>
        <w:pStyle w:val="Obsah1"/>
        <w:rPr>
          <w:rFonts w:eastAsiaTheme="minorEastAsia"/>
          <w:caps w:val="0"/>
          <w:noProof/>
          <w:kern w:val="2"/>
          <w:sz w:val="24"/>
          <w:szCs w:val="24"/>
          <w:lang w:eastAsia="cs-CZ"/>
          <w14:ligatures w14:val="standardContextual"/>
        </w:rPr>
      </w:pPr>
      <w:hyperlink w:anchor="_Toc185511409" w:history="1">
        <w:r w:rsidRPr="009E24A0">
          <w:rPr>
            <w:rStyle w:val="Hypertextovodkaz"/>
          </w:rPr>
          <w:t>12.</w:t>
        </w:r>
        <w:r>
          <w:rPr>
            <w:rFonts w:eastAsiaTheme="minorEastAsia"/>
            <w:caps w:val="0"/>
            <w:noProof/>
            <w:kern w:val="2"/>
            <w:sz w:val="24"/>
            <w:szCs w:val="24"/>
            <w:lang w:eastAsia="cs-CZ"/>
            <w14:ligatures w14:val="standardContextual"/>
          </w:rPr>
          <w:tab/>
        </w:r>
        <w:r w:rsidRPr="009E24A0">
          <w:rPr>
            <w:rStyle w:val="Hypertextovodkaz"/>
          </w:rPr>
          <w:t>POŽADAVKY NA ZPRACOVÁNÍ NABÍDKOVÉ CENY</w:t>
        </w:r>
        <w:r>
          <w:rPr>
            <w:noProof/>
            <w:webHidden/>
          </w:rPr>
          <w:tab/>
        </w:r>
        <w:r>
          <w:rPr>
            <w:noProof/>
            <w:webHidden/>
          </w:rPr>
          <w:fldChar w:fldCharType="begin"/>
        </w:r>
        <w:r>
          <w:rPr>
            <w:noProof/>
            <w:webHidden/>
          </w:rPr>
          <w:instrText xml:space="preserve"> PAGEREF _Toc185511409 \h </w:instrText>
        </w:r>
        <w:r>
          <w:rPr>
            <w:noProof/>
            <w:webHidden/>
          </w:rPr>
        </w:r>
        <w:r>
          <w:rPr>
            <w:noProof/>
            <w:webHidden/>
          </w:rPr>
          <w:fldChar w:fldCharType="separate"/>
        </w:r>
        <w:r>
          <w:rPr>
            <w:noProof/>
            <w:webHidden/>
          </w:rPr>
          <w:t>23</w:t>
        </w:r>
        <w:r>
          <w:rPr>
            <w:noProof/>
            <w:webHidden/>
          </w:rPr>
          <w:fldChar w:fldCharType="end"/>
        </w:r>
      </w:hyperlink>
    </w:p>
    <w:p w14:paraId="43640631" w14:textId="0C34790A" w:rsidR="002C06A3" w:rsidRDefault="002C06A3">
      <w:pPr>
        <w:pStyle w:val="Obsah1"/>
        <w:rPr>
          <w:rFonts w:eastAsiaTheme="minorEastAsia"/>
          <w:caps w:val="0"/>
          <w:noProof/>
          <w:kern w:val="2"/>
          <w:sz w:val="24"/>
          <w:szCs w:val="24"/>
          <w:lang w:eastAsia="cs-CZ"/>
          <w14:ligatures w14:val="standardContextual"/>
        </w:rPr>
      </w:pPr>
      <w:hyperlink w:anchor="_Toc185511410" w:history="1">
        <w:r w:rsidRPr="009E24A0">
          <w:rPr>
            <w:rStyle w:val="Hypertextovodkaz"/>
          </w:rPr>
          <w:t>13.</w:t>
        </w:r>
        <w:r>
          <w:rPr>
            <w:rFonts w:eastAsiaTheme="minorEastAsia"/>
            <w:caps w:val="0"/>
            <w:noProof/>
            <w:kern w:val="2"/>
            <w:sz w:val="24"/>
            <w:szCs w:val="24"/>
            <w:lang w:eastAsia="cs-CZ"/>
            <w14:ligatures w14:val="standardContextual"/>
          </w:rPr>
          <w:tab/>
        </w:r>
        <w:r w:rsidRPr="009E24A0">
          <w:rPr>
            <w:rStyle w:val="Hypertextovodkaz"/>
          </w:rPr>
          <w:t>VARIANTY NABÍDKY</w:t>
        </w:r>
        <w:r>
          <w:rPr>
            <w:noProof/>
            <w:webHidden/>
          </w:rPr>
          <w:tab/>
        </w:r>
        <w:r>
          <w:rPr>
            <w:noProof/>
            <w:webHidden/>
          </w:rPr>
          <w:fldChar w:fldCharType="begin"/>
        </w:r>
        <w:r>
          <w:rPr>
            <w:noProof/>
            <w:webHidden/>
          </w:rPr>
          <w:instrText xml:space="preserve"> PAGEREF _Toc185511410 \h </w:instrText>
        </w:r>
        <w:r>
          <w:rPr>
            <w:noProof/>
            <w:webHidden/>
          </w:rPr>
        </w:r>
        <w:r>
          <w:rPr>
            <w:noProof/>
            <w:webHidden/>
          </w:rPr>
          <w:fldChar w:fldCharType="separate"/>
        </w:r>
        <w:r>
          <w:rPr>
            <w:noProof/>
            <w:webHidden/>
          </w:rPr>
          <w:t>23</w:t>
        </w:r>
        <w:r>
          <w:rPr>
            <w:noProof/>
            <w:webHidden/>
          </w:rPr>
          <w:fldChar w:fldCharType="end"/>
        </w:r>
      </w:hyperlink>
    </w:p>
    <w:p w14:paraId="6F4E5645" w14:textId="0919FA63" w:rsidR="002C06A3" w:rsidRDefault="002C06A3">
      <w:pPr>
        <w:pStyle w:val="Obsah1"/>
        <w:rPr>
          <w:rFonts w:eastAsiaTheme="minorEastAsia"/>
          <w:caps w:val="0"/>
          <w:noProof/>
          <w:kern w:val="2"/>
          <w:sz w:val="24"/>
          <w:szCs w:val="24"/>
          <w:lang w:eastAsia="cs-CZ"/>
          <w14:ligatures w14:val="standardContextual"/>
        </w:rPr>
      </w:pPr>
      <w:hyperlink w:anchor="_Toc185511411" w:history="1">
        <w:r w:rsidRPr="009E24A0">
          <w:rPr>
            <w:rStyle w:val="Hypertextovodkaz"/>
          </w:rPr>
          <w:t>14.</w:t>
        </w:r>
        <w:r>
          <w:rPr>
            <w:rFonts w:eastAsiaTheme="minorEastAsia"/>
            <w:caps w:val="0"/>
            <w:noProof/>
            <w:kern w:val="2"/>
            <w:sz w:val="24"/>
            <w:szCs w:val="24"/>
            <w:lang w:eastAsia="cs-CZ"/>
            <w14:ligatures w14:val="standardContextual"/>
          </w:rPr>
          <w:tab/>
        </w:r>
        <w:r w:rsidRPr="009E24A0">
          <w:rPr>
            <w:rStyle w:val="Hypertextovodkaz"/>
          </w:rPr>
          <w:t>OTEVÍRÁNÍ NABÍDEK</w:t>
        </w:r>
        <w:r>
          <w:rPr>
            <w:noProof/>
            <w:webHidden/>
          </w:rPr>
          <w:tab/>
        </w:r>
        <w:r>
          <w:rPr>
            <w:noProof/>
            <w:webHidden/>
          </w:rPr>
          <w:fldChar w:fldCharType="begin"/>
        </w:r>
        <w:r>
          <w:rPr>
            <w:noProof/>
            <w:webHidden/>
          </w:rPr>
          <w:instrText xml:space="preserve"> PAGEREF _Toc185511411 \h </w:instrText>
        </w:r>
        <w:r>
          <w:rPr>
            <w:noProof/>
            <w:webHidden/>
          </w:rPr>
        </w:r>
        <w:r>
          <w:rPr>
            <w:noProof/>
            <w:webHidden/>
          </w:rPr>
          <w:fldChar w:fldCharType="separate"/>
        </w:r>
        <w:r>
          <w:rPr>
            <w:noProof/>
            <w:webHidden/>
          </w:rPr>
          <w:t>24</w:t>
        </w:r>
        <w:r>
          <w:rPr>
            <w:noProof/>
            <w:webHidden/>
          </w:rPr>
          <w:fldChar w:fldCharType="end"/>
        </w:r>
      </w:hyperlink>
    </w:p>
    <w:p w14:paraId="2B50986B" w14:textId="37C88A36" w:rsidR="002C06A3" w:rsidRDefault="002C06A3">
      <w:pPr>
        <w:pStyle w:val="Obsah1"/>
        <w:rPr>
          <w:rFonts w:eastAsiaTheme="minorEastAsia"/>
          <w:caps w:val="0"/>
          <w:noProof/>
          <w:kern w:val="2"/>
          <w:sz w:val="24"/>
          <w:szCs w:val="24"/>
          <w:lang w:eastAsia="cs-CZ"/>
          <w14:ligatures w14:val="standardContextual"/>
        </w:rPr>
      </w:pPr>
      <w:hyperlink w:anchor="_Toc185511412" w:history="1">
        <w:r w:rsidRPr="009E24A0">
          <w:rPr>
            <w:rStyle w:val="Hypertextovodkaz"/>
          </w:rPr>
          <w:t>15.</w:t>
        </w:r>
        <w:r>
          <w:rPr>
            <w:rFonts w:eastAsiaTheme="minorEastAsia"/>
            <w:caps w:val="0"/>
            <w:noProof/>
            <w:kern w:val="2"/>
            <w:sz w:val="24"/>
            <w:szCs w:val="24"/>
            <w:lang w:eastAsia="cs-CZ"/>
            <w14:ligatures w14:val="standardContextual"/>
          </w:rPr>
          <w:tab/>
        </w:r>
        <w:r w:rsidRPr="009E24A0">
          <w:rPr>
            <w:rStyle w:val="Hypertextovodkaz"/>
          </w:rPr>
          <w:t>POSOUZENÍ SPLNĚNÍ PODMÍNEK ÚČASTI</w:t>
        </w:r>
        <w:r>
          <w:rPr>
            <w:noProof/>
            <w:webHidden/>
          </w:rPr>
          <w:tab/>
        </w:r>
        <w:r>
          <w:rPr>
            <w:noProof/>
            <w:webHidden/>
          </w:rPr>
          <w:fldChar w:fldCharType="begin"/>
        </w:r>
        <w:r>
          <w:rPr>
            <w:noProof/>
            <w:webHidden/>
          </w:rPr>
          <w:instrText xml:space="preserve"> PAGEREF _Toc185511412 \h </w:instrText>
        </w:r>
        <w:r>
          <w:rPr>
            <w:noProof/>
            <w:webHidden/>
          </w:rPr>
        </w:r>
        <w:r>
          <w:rPr>
            <w:noProof/>
            <w:webHidden/>
          </w:rPr>
          <w:fldChar w:fldCharType="separate"/>
        </w:r>
        <w:r>
          <w:rPr>
            <w:noProof/>
            <w:webHidden/>
          </w:rPr>
          <w:t>24</w:t>
        </w:r>
        <w:r>
          <w:rPr>
            <w:noProof/>
            <w:webHidden/>
          </w:rPr>
          <w:fldChar w:fldCharType="end"/>
        </w:r>
      </w:hyperlink>
    </w:p>
    <w:p w14:paraId="4DF40462" w14:textId="22C426BE" w:rsidR="002C06A3" w:rsidRDefault="002C06A3">
      <w:pPr>
        <w:pStyle w:val="Obsah1"/>
        <w:rPr>
          <w:rFonts w:eastAsiaTheme="minorEastAsia"/>
          <w:caps w:val="0"/>
          <w:noProof/>
          <w:kern w:val="2"/>
          <w:sz w:val="24"/>
          <w:szCs w:val="24"/>
          <w:lang w:eastAsia="cs-CZ"/>
          <w14:ligatures w14:val="standardContextual"/>
        </w:rPr>
      </w:pPr>
      <w:hyperlink w:anchor="_Toc185511413" w:history="1">
        <w:r w:rsidRPr="009E24A0">
          <w:rPr>
            <w:rStyle w:val="Hypertextovodkaz"/>
          </w:rPr>
          <w:t>16.</w:t>
        </w:r>
        <w:r>
          <w:rPr>
            <w:rFonts w:eastAsiaTheme="minorEastAsia"/>
            <w:caps w:val="0"/>
            <w:noProof/>
            <w:kern w:val="2"/>
            <w:sz w:val="24"/>
            <w:szCs w:val="24"/>
            <w:lang w:eastAsia="cs-CZ"/>
            <w14:ligatures w14:val="standardContextual"/>
          </w:rPr>
          <w:tab/>
        </w:r>
        <w:r w:rsidRPr="009E24A0">
          <w:rPr>
            <w:rStyle w:val="Hypertextovodkaz"/>
          </w:rPr>
          <w:t>HODNOCENÍ NABÍDEK</w:t>
        </w:r>
        <w:r>
          <w:rPr>
            <w:noProof/>
            <w:webHidden/>
          </w:rPr>
          <w:tab/>
        </w:r>
        <w:r>
          <w:rPr>
            <w:noProof/>
            <w:webHidden/>
          </w:rPr>
          <w:fldChar w:fldCharType="begin"/>
        </w:r>
        <w:r>
          <w:rPr>
            <w:noProof/>
            <w:webHidden/>
          </w:rPr>
          <w:instrText xml:space="preserve"> PAGEREF _Toc185511413 \h </w:instrText>
        </w:r>
        <w:r>
          <w:rPr>
            <w:noProof/>
            <w:webHidden/>
          </w:rPr>
        </w:r>
        <w:r>
          <w:rPr>
            <w:noProof/>
            <w:webHidden/>
          </w:rPr>
          <w:fldChar w:fldCharType="separate"/>
        </w:r>
        <w:r>
          <w:rPr>
            <w:noProof/>
            <w:webHidden/>
          </w:rPr>
          <w:t>24</w:t>
        </w:r>
        <w:r>
          <w:rPr>
            <w:noProof/>
            <w:webHidden/>
          </w:rPr>
          <w:fldChar w:fldCharType="end"/>
        </w:r>
      </w:hyperlink>
    </w:p>
    <w:p w14:paraId="2558F055" w14:textId="6B6E5858" w:rsidR="002C06A3" w:rsidRDefault="002C06A3">
      <w:pPr>
        <w:pStyle w:val="Obsah1"/>
        <w:rPr>
          <w:rFonts w:eastAsiaTheme="minorEastAsia"/>
          <w:caps w:val="0"/>
          <w:noProof/>
          <w:kern w:val="2"/>
          <w:sz w:val="24"/>
          <w:szCs w:val="24"/>
          <w:lang w:eastAsia="cs-CZ"/>
          <w14:ligatures w14:val="standardContextual"/>
        </w:rPr>
      </w:pPr>
      <w:hyperlink w:anchor="_Toc185511414" w:history="1">
        <w:r w:rsidRPr="009E24A0">
          <w:rPr>
            <w:rStyle w:val="Hypertextovodkaz"/>
          </w:rPr>
          <w:t>17.</w:t>
        </w:r>
        <w:r>
          <w:rPr>
            <w:rFonts w:eastAsiaTheme="minorEastAsia"/>
            <w:caps w:val="0"/>
            <w:noProof/>
            <w:kern w:val="2"/>
            <w:sz w:val="24"/>
            <w:szCs w:val="24"/>
            <w:lang w:eastAsia="cs-CZ"/>
            <w14:ligatures w14:val="standardContextual"/>
          </w:rPr>
          <w:tab/>
        </w:r>
        <w:r w:rsidRPr="009E24A0">
          <w:rPr>
            <w:rStyle w:val="Hypertextovodkaz"/>
          </w:rPr>
          <w:t>ZRUŠENÍ ZADÁVACÍHO ŘÍZENÍ</w:t>
        </w:r>
        <w:r>
          <w:rPr>
            <w:noProof/>
            <w:webHidden/>
          </w:rPr>
          <w:tab/>
        </w:r>
        <w:r>
          <w:rPr>
            <w:noProof/>
            <w:webHidden/>
          </w:rPr>
          <w:fldChar w:fldCharType="begin"/>
        </w:r>
        <w:r>
          <w:rPr>
            <w:noProof/>
            <w:webHidden/>
          </w:rPr>
          <w:instrText xml:space="preserve"> PAGEREF _Toc185511414 \h </w:instrText>
        </w:r>
        <w:r>
          <w:rPr>
            <w:noProof/>
            <w:webHidden/>
          </w:rPr>
        </w:r>
        <w:r>
          <w:rPr>
            <w:noProof/>
            <w:webHidden/>
          </w:rPr>
          <w:fldChar w:fldCharType="separate"/>
        </w:r>
        <w:r>
          <w:rPr>
            <w:noProof/>
            <w:webHidden/>
          </w:rPr>
          <w:t>29</w:t>
        </w:r>
        <w:r>
          <w:rPr>
            <w:noProof/>
            <w:webHidden/>
          </w:rPr>
          <w:fldChar w:fldCharType="end"/>
        </w:r>
      </w:hyperlink>
    </w:p>
    <w:p w14:paraId="6008A05A" w14:textId="29EF7F01" w:rsidR="002C06A3" w:rsidRDefault="002C06A3">
      <w:pPr>
        <w:pStyle w:val="Obsah1"/>
        <w:rPr>
          <w:rFonts w:eastAsiaTheme="minorEastAsia"/>
          <w:caps w:val="0"/>
          <w:noProof/>
          <w:kern w:val="2"/>
          <w:sz w:val="24"/>
          <w:szCs w:val="24"/>
          <w:lang w:eastAsia="cs-CZ"/>
          <w14:ligatures w14:val="standardContextual"/>
        </w:rPr>
      </w:pPr>
      <w:hyperlink w:anchor="_Toc185511415" w:history="1">
        <w:r w:rsidRPr="009E24A0">
          <w:rPr>
            <w:rStyle w:val="Hypertextovodkaz"/>
          </w:rPr>
          <w:t>18.</w:t>
        </w:r>
        <w:r>
          <w:rPr>
            <w:rFonts w:eastAsiaTheme="minorEastAsia"/>
            <w:caps w:val="0"/>
            <w:noProof/>
            <w:kern w:val="2"/>
            <w:sz w:val="24"/>
            <w:szCs w:val="24"/>
            <w:lang w:eastAsia="cs-CZ"/>
            <w14:ligatures w14:val="standardContextual"/>
          </w:rPr>
          <w:tab/>
        </w:r>
        <w:r w:rsidRPr="009E24A0">
          <w:rPr>
            <w:rStyle w:val="Hypertextovodkaz"/>
          </w:rPr>
          <w:t>UZAVŘENÍ SMLOUVY</w:t>
        </w:r>
        <w:r>
          <w:rPr>
            <w:noProof/>
            <w:webHidden/>
          </w:rPr>
          <w:tab/>
        </w:r>
        <w:r>
          <w:rPr>
            <w:noProof/>
            <w:webHidden/>
          </w:rPr>
          <w:fldChar w:fldCharType="begin"/>
        </w:r>
        <w:r>
          <w:rPr>
            <w:noProof/>
            <w:webHidden/>
          </w:rPr>
          <w:instrText xml:space="preserve"> PAGEREF _Toc185511415 \h </w:instrText>
        </w:r>
        <w:r>
          <w:rPr>
            <w:noProof/>
            <w:webHidden/>
          </w:rPr>
        </w:r>
        <w:r>
          <w:rPr>
            <w:noProof/>
            <w:webHidden/>
          </w:rPr>
          <w:fldChar w:fldCharType="separate"/>
        </w:r>
        <w:r>
          <w:rPr>
            <w:noProof/>
            <w:webHidden/>
          </w:rPr>
          <w:t>29</w:t>
        </w:r>
        <w:r>
          <w:rPr>
            <w:noProof/>
            <w:webHidden/>
          </w:rPr>
          <w:fldChar w:fldCharType="end"/>
        </w:r>
      </w:hyperlink>
    </w:p>
    <w:p w14:paraId="45FC94BB" w14:textId="38637EAD" w:rsidR="002C06A3" w:rsidRDefault="002C06A3">
      <w:pPr>
        <w:pStyle w:val="Obsah1"/>
        <w:rPr>
          <w:rFonts w:eastAsiaTheme="minorEastAsia"/>
          <w:caps w:val="0"/>
          <w:noProof/>
          <w:kern w:val="2"/>
          <w:sz w:val="24"/>
          <w:szCs w:val="24"/>
          <w:lang w:eastAsia="cs-CZ"/>
          <w14:ligatures w14:val="standardContextual"/>
        </w:rPr>
      </w:pPr>
      <w:hyperlink w:anchor="_Toc185511416" w:history="1">
        <w:r w:rsidRPr="009E24A0">
          <w:rPr>
            <w:rStyle w:val="Hypertextovodkaz"/>
          </w:rPr>
          <w:t>19.</w:t>
        </w:r>
        <w:r>
          <w:rPr>
            <w:rFonts w:eastAsiaTheme="minorEastAsia"/>
            <w:caps w:val="0"/>
            <w:noProof/>
            <w:kern w:val="2"/>
            <w:sz w:val="24"/>
            <w:szCs w:val="24"/>
            <w:lang w:eastAsia="cs-CZ"/>
            <w14:ligatures w14:val="standardContextual"/>
          </w:rPr>
          <w:tab/>
        </w:r>
        <w:r w:rsidRPr="009E24A0">
          <w:rPr>
            <w:rStyle w:val="Hypertextovodkaz"/>
          </w:rPr>
          <w:t>OCHRANA INFORMACÍ</w:t>
        </w:r>
        <w:r>
          <w:rPr>
            <w:noProof/>
            <w:webHidden/>
          </w:rPr>
          <w:tab/>
        </w:r>
        <w:r>
          <w:rPr>
            <w:noProof/>
            <w:webHidden/>
          </w:rPr>
          <w:fldChar w:fldCharType="begin"/>
        </w:r>
        <w:r>
          <w:rPr>
            <w:noProof/>
            <w:webHidden/>
          </w:rPr>
          <w:instrText xml:space="preserve"> PAGEREF _Toc185511416 \h </w:instrText>
        </w:r>
        <w:r>
          <w:rPr>
            <w:noProof/>
            <w:webHidden/>
          </w:rPr>
        </w:r>
        <w:r>
          <w:rPr>
            <w:noProof/>
            <w:webHidden/>
          </w:rPr>
          <w:fldChar w:fldCharType="separate"/>
        </w:r>
        <w:r>
          <w:rPr>
            <w:noProof/>
            <w:webHidden/>
          </w:rPr>
          <w:t>32</w:t>
        </w:r>
        <w:r>
          <w:rPr>
            <w:noProof/>
            <w:webHidden/>
          </w:rPr>
          <w:fldChar w:fldCharType="end"/>
        </w:r>
      </w:hyperlink>
    </w:p>
    <w:p w14:paraId="05E2A354" w14:textId="6B0ABFED" w:rsidR="002C06A3" w:rsidRDefault="002C06A3">
      <w:pPr>
        <w:pStyle w:val="Obsah1"/>
        <w:rPr>
          <w:rFonts w:eastAsiaTheme="minorEastAsia"/>
          <w:caps w:val="0"/>
          <w:noProof/>
          <w:kern w:val="2"/>
          <w:sz w:val="24"/>
          <w:szCs w:val="24"/>
          <w:lang w:eastAsia="cs-CZ"/>
          <w14:ligatures w14:val="standardContextual"/>
        </w:rPr>
      </w:pPr>
      <w:hyperlink w:anchor="_Toc185511417" w:history="1">
        <w:r w:rsidRPr="009E24A0">
          <w:rPr>
            <w:rStyle w:val="Hypertextovodkaz"/>
          </w:rPr>
          <w:t>20.</w:t>
        </w:r>
        <w:r>
          <w:rPr>
            <w:rFonts w:eastAsiaTheme="minorEastAsia"/>
            <w:caps w:val="0"/>
            <w:noProof/>
            <w:kern w:val="2"/>
            <w:sz w:val="24"/>
            <w:szCs w:val="24"/>
            <w:lang w:eastAsia="cs-CZ"/>
            <w14:ligatures w14:val="standardContextual"/>
          </w:rPr>
          <w:tab/>
        </w:r>
        <w:r w:rsidRPr="009E24A0">
          <w:rPr>
            <w:rStyle w:val="Hypertextovodkaz"/>
          </w:rPr>
          <w:t>ZADÁVACÍ LHŮTA A JISTOTA ZA NABÍDKU</w:t>
        </w:r>
        <w:r>
          <w:rPr>
            <w:noProof/>
            <w:webHidden/>
          </w:rPr>
          <w:tab/>
        </w:r>
        <w:r>
          <w:rPr>
            <w:noProof/>
            <w:webHidden/>
          </w:rPr>
          <w:fldChar w:fldCharType="begin"/>
        </w:r>
        <w:r>
          <w:rPr>
            <w:noProof/>
            <w:webHidden/>
          </w:rPr>
          <w:instrText xml:space="preserve"> PAGEREF _Toc185511417 \h </w:instrText>
        </w:r>
        <w:r>
          <w:rPr>
            <w:noProof/>
            <w:webHidden/>
          </w:rPr>
        </w:r>
        <w:r>
          <w:rPr>
            <w:noProof/>
            <w:webHidden/>
          </w:rPr>
          <w:fldChar w:fldCharType="separate"/>
        </w:r>
        <w:r>
          <w:rPr>
            <w:noProof/>
            <w:webHidden/>
          </w:rPr>
          <w:t>32</w:t>
        </w:r>
        <w:r>
          <w:rPr>
            <w:noProof/>
            <w:webHidden/>
          </w:rPr>
          <w:fldChar w:fldCharType="end"/>
        </w:r>
      </w:hyperlink>
    </w:p>
    <w:p w14:paraId="62A07560" w14:textId="48B6BE67" w:rsidR="002C06A3" w:rsidRDefault="002C06A3">
      <w:pPr>
        <w:pStyle w:val="Obsah1"/>
        <w:rPr>
          <w:rFonts w:eastAsiaTheme="minorEastAsia"/>
          <w:caps w:val="0"/>
          <w:noProof/>
          <w:kern w:val="2"/>
          <w:sz w:val="24"/>
          <w:szCs w:val="24"/>
          <w:lang w:eastAsia="cs-CZ"/>
          <w14:ligatures w14:val="standardContextual"/>
        </w:rPr>
      </w:pPr>
      <w:hyperlink w:anchor="_Toc185511418" w:history="1">
        <w:r w:rsidRPr="009E24A0">
          <w:rPr>
            <w:rStyle w:val="Hypertextovodkaz"/>
          </w:rPr>
          <w:t>21.</w:t>
        </w:r>
        <w:r>
          <w:rPr>
            <w:rFonts w:eastAsiaTheme="minorEastAsia"/>
            <w:caps w:val="0"/>
            <w:noProof/>
            <w:kern w:val="2"/>
            <w:sz w:val="24"/>
            <w:szCs w:val="24"/>
            <w:lang w:eastAsia="cs-CZ"/>
            <w14:ligatures w14:val="standardContextual"/>
          </w:rPr>
          <w:tab/>
        </w:r>
        <w:r w:rsidRPr="009E24A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_Toc185511418 \h </w:instrText>
        </w:r>
        <w:r>
          <w:rPr>
            <w:noProof/>
            <w:webHidden/>
          </w:rPr>
        </w:r>
        <w:r>
          <w:rPr>
            <w:noProof/>
            <w:webHidden/>
          </w:rPr>
          <w:fldChar w:fldCharType="separate"/>
        </w:r>
        <w:r>
          <w:rPr>
            <w:noProof/>
            <w:webHidden/>
          </w:rPr>
          <w:t>33</w:t>
        </w:r>
        <w:r>
          <w:rPr>
            <w:noProof/>
            <w:webHidden/>
          </w:rPr>
          <w:fldChar w:fldCharType="end"/>
        </w:r>
      </w:hyperlink>
    </w:p>
    <w:p w14:paraId="40C3D5FE" w14:textId="50E0DEC2" w:rsidR="002C06A3" w:rsidRDefault="002C06A3">
      <w:pPr>
        <w:pStyle w:val="Obsah1"/>
        <w:rPr>
          <w:rFonts w:eastAsiaTheme="minorEastAsia"/>
          <w:caps w:val="0"/>
          <w:noProof/>
          <w:kern w:val="2"/>
          <w:sz w:val="24"/>
          <w:szCs w:val="24"/>
          <w:lang w:eastAsia="cs-CZ"/>
          <w14:ligatures w14:val="standardContextual"/>
        </w:rPr>
      </w:pPr>
      <w:hyperlink w:anchor="_Toc185511419" w:history="1">
        <w:r w:rsidRPr="009E24A0">
          <w:rPr>
            <w:rStyle w:val="Hypertextovodkaz"/>
          </w:rPr>
          <w:t>22.</w:t>
        </w:r>
        <w:r>
          <w:rPr>
            <w:rFonts w:eastAsiaTheme="minorEastAsia"/>
            <w:caps w:val="0"/>
            <w:noProof/>
            <w:kern w:val="2"/>
            <w:sz w:val="24"/>
            <w:szCs w:val="24"/>
            <w:lang w:eastAsia="cs-CZ"/>
            <w14:ligatures w14:val="standardContextual"/>
          </w:rPr>
          <w:tab/>
        </w:r>
        <w:r w:rsidRPr="009E24A0">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_Toc185511419 \h </w:instrText>
        </w:r>
        <w:r>
          <w:rPr>
            <w:noProof/>
            <w:webHidden/>
          </w:rPr>
        </w:r>
        <w:r>
          <w:rPr>
            <w:noProof/>
            <w:webHidden/>
          </w:rPr>
          <w:fldChar w:fldCharType="separate"/>
        </w:r>
        <w:r>
          <w:rPr>
            <w:noProof/>
            <w:webHidden/>
          </w:rPr>
          <w:t>33</w:t>
        </w:r>
        <w:r>
          <w:rPr>
            <w:noProof/>
            <w:webHidden/>
          </w:rPr>
          <w:fldChar w:fldCharType="end"/>
        </w:r>
      </w:hyperlink>
    </w:p>
    <w:p w14:paraId="33F53D40" w14:textId="49A559A4" w:rsidR="002C06A3" w:rsidRDefault="002C06A3">
      <w:pPr>
        <w:pStyle w:val="Obsah1"/>
        <w:rPr>
          <w:rFonts w:eastAsiaTheme="minorEastAsia"/>
          <w:caps w:val="0"/>
          <w:noProof/>
          <w:kern w:val="2"/>
          <w:sz w:val="24"/>
          <w:szCs w:val="24"/>
          <w:lang w:eastAsia="cs-CZ"/>
          <w14:ligatures w14:val="standardContextual"/>
        </w:rPr>
      </w:pPr>
      <w:hyperlink w:anchor="_Toc185511420" w:history="1">
        <w:r w:rsidRPr="009E24A0">
          <w:rPr>
            <w:rStyle w:val="Hypertextovodkaz"/>
          </w:rPr>
          <w:t>23.</w:t>
        </w:r>
        <w:r>
          <w:rPr>
            <w:rFonts w:eastAsiaTheme="minorEastAsia"/>
            <w:caps w:val="0"/>
            <w:noProof/>
            <w:kern w:val="2"/>
            <w:sz w:val="24"/>
            <w:szCs w:val="24"/>
            <w:lang w:eastAsia="cs-CZ"/>
            <w14:ligatures w14:val="standardContextual"/>
          </w:rPr>
          <w:tab/>
        </w:r>
        <w:r w:rsidRPr="009E24A0">
          <w:rPr>
            <w:rStyle w:val="Hypertextovodkaz"/>
          </w:rPr>
          <w:t>PŘÍLOHY TĚCHTO POKYNŮ</w:t>
        </w:r>
        <w:r>
          <w:rPr>
            <w:noProof/>
            <w:webHidden/>
          </w:rPr>
          <w:tab/>
        </w:r>
        <w:r>
          <w:rPr>
            <w:noProof/>
            <w:webHidden/>
          </w:rPr>
          <w:fldChar w:fldCharType="begin"/>
        </w:r>
        <w:r>
          <w:rPr>
            <w:noProof/>
            <w:webHidden/>
          </w:rPr>
          <w:instrText xml:space="preserve"> PAGEREF _Toc185511420 \h </w:instrText>
        </w:r>
        <w:r>
          <w:rPr>
            <w:noProof/>
            <w:webHidden/>
          </w:rPr>
        </w:r>
        <w:r>
          <w:rPr>
            <w:noProof/>
            <w:webHidden/>
          </w:rPr>
          <w:fldChar w:fldCharType="separate"/>
        </w:r>
        <w:r>
          <w:rPr>
            <w:noProof/>
            <w:webHidden/>
          </w:rPr>
          <w:t>34</w:t>
        </w:r>
        <w:r>
          <w:rPr>
            <w:noProof/>
            <w:webHidden/>
          </w:rPr>
          <w:fldChar w:fldCharType="end"/>
        </w:r>
      </w:hyperlink>
    </w:p>
    <w:p w14:paraId="65620363" w14:textId="623BA121" w:rsidR="00AD0C7B" w:rsidRPr="00253C08" w:rsidRDefault="00BD7E91" w:rsidP="008D03B9">
      <w:r w:rsidRPr="00253C08">
        <w:fldChar w:fldCharType="end"/>
      </w:r>
    </w:p>
    <w:p w14:paraId="7C28C6CD" w14:textId="77777777" w:rsidR="00AD0C7B" w:rsidRPr="00253C08" w:rsidRDefault="00AD0C7B">
      <w:r w:rsidRPr="00253C08">
        <w:br w:type="page"/>
      </w:r>
    </w:p>
    <w:p w14:paraId="435F9E82" w14:textId="77777777" w:rsidR="0035531B" w:rsidRPr="00253C08" w:rsidRDefault="0035531B" w:rsidP="0035531B">
      <w:pPr>
        <w:pStyle w:val="Nadpis1-1"/>
        <w:rPr>
          <w:rFonts w:asciiTheme="minorHAnsi" w:hAnsiTheme="minorHAnsi"/>
        </w:rPr>
      </w:pPr>
      <w:bookmarkStart w:id="0" w:name="_Toc389559699"/>
      <w:bookmarkStart w:id="1" w:name="_Toc397429847"/>
      <w:bookmarkStart w:id="2" w:name="_Ref433028040"/>
      <w:bookmarkStart w:id="3" w:name="_Toc1048197"/>
      <w:bookmarkStart w:id="4" w:name="_Toc185511398"/>
      <w:r w:rsidRPr="00253C08">
        <w:rPr>
          <w:rFonts w:asciiTheme="minorHAnsi" w:hAnsiTheme="minorHAnsi"/>
        </w:rPr>
        <w:lastRenderedPageBreak/>
        <w:t>ÚVODNÍ USTANOVENÍ</w:t>
      </w:r>
      <w:bookmarkEnd w:id="4"/>
    </w:p>
    <w:p w14:paraId="4650BAC4" w14:textId="137E30F8" w:rsidR="00652EFD" w:rsidRPr="00253C08" w:rsidRDefault="00652EFD" w:rsidP="00652EFD">
      <w:pPr>
        <w:pStyle w:val="Text1-1"/>
      </w:pPr>
      <w:r w:rsidRPr="00253C08">
        <w:t>Zadávací řízení této veřejné zakázky a všechny navazující právní vztahy se řídí právem České republiky, zejména zákonem č. 134/2016 Sb., o zadávání veřejných zakázek, ve znění pozdějších předpisů, (dále jen „</w:t>
      </w:r>
      <w:r w:rsidRPr="00253C08">
        <w:rPr>
          <w:b/>
        </w:rPr>
        <w:t>ZZVZ</w:t>
      </w:r>
      <w:r w:rsidRPr="00253C08">
        <w:t xml:space="preserve">“) a dalšími právními předpisy. Podáním nabídky účastník zadávacího řízení zcela a bez výhrad akceptuje zadávací podmínky této veřejné zakázky. </w:t>
      </w:r>
    </w:p>
    <w:p w14:paraId="2219CD5E" w14:textId="522BB746" w:rsidR="00652EFD" w:rsidRPr="00253C08" w:rsidRDefault="00652EFD" w:rsidP="00652EFD">
      <w:pPr>
        <w:pStyle w:val="Text1-1"/>
        <w:rPr>
          <w:b/>
        </w:rPr>
      </w:pPr>
      <w:r w:rsidRPr="00253C08">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253C08" w:rsidRDefault="00652EFD" w:rsidP="00652EFD">
      <w:pPr>
        <w:pStyle w:val="Text1-1"/>
        <w:rPr>
          <w:b/>
        </w:rPr>
      </w:pPr>
      <w:r w:rsidRPr="00253C08">
        <w:rPr>
          <w:b/>
        </w:rPr>
        <w:t>Veřejná zakázka na služby je zadávána v otevřeném řízení dle § 56 a násl. ZZVZ.</w:t>
      </w:r>
    </w:p>
    <w:p w14:paraId="35B7EA1F" w14:textId="5211AFFD" w:rsidR="00652EFD" w:rsidRPr="00253C08" w:rsidRDefault="00652EFD" w:rsidP="00652EFD">
      <w:pPr>
        <w:pStyle w:val="Text1-1"/>
      </w:pPr>
      <w:r w:rsidRPr="00253C08">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rsidRPr="00253C08">
        <w:t xml:space="preserve"> sektorová veřejná zakázka </w:t>
      </w:r>
      <w:r w:rsidRPr="00253C08">
        <w:t xml:space="preserve">a dále specifikované v zadávací dokumentaci, </w:t>
      </w:r>
      <w:r w:rsidR="009627EA" w:rsidRPr="00253C08">
        <w:t>mohou</w:t>
      </w:r>
      <w:r w:rsidRPr="00253C08">
        <w:t xml:space="preserve"> mít podle okolností za následek vyřazení nabídky a vyloučení účastníka zadávacího řízení ze zadávacího řízení této veřejné zakázky.</w:t>
      </w:r>
    </w:p>
    <w:p w14:paraId="6B9D8119" w14:textId="7224BD66" w:rsidR="00652EFD" w:rsidRPr="00253C08" w:rsidRDefault="00652EFD" w:rsidP="00652EFD">
      <w:pPr>
        <w:pStyle w:val="Text1-1"/>
      </w:pPr>
      <w:r w:rsidRPr="00253C08">
        <w:t>Článek 10 těchto Pokynů pro dodavatele (dále jen „</w:t>
      </w:r>
      <w:r w:rsidRPr="00253C08">
        <w:rPr>
          <w:b/>
        </w:rPr>
        <w:t>Pokyny</w:t>
      </w:r>
      <w:r w:rsidRPr="00253C08">
        <w:t xml:space="preserve">“) stanoví jazyk podávaných nabídek. Soubor dokumentů tvořících zadávací podmínky je </w:t>
      </w:r>
      <w:r w:rsidR="009627EA" w:rsidRPr="00253C08">
        <w:t>vyhotoven</w:t>
      </w:r>
      <w:r w:rsidRPr="00253C08">
        <w:t xml:space="preserve"> v českém jazyce.</w:t>
      </w:r>
    </w:p>
    <w:p w14:paraId="146E941F" w14:textId="77777777" w:rsidR="00652EFD" w:rsidRPr="00253C08" w:rsidRDefault="00652EFD" w:rsidP="00652EFD">
      <w:pPr>
        <w:pStyle w:val="Text1-1"/>
      </w:pPr>
      <w:r w:rsidRPr="00253C08">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Pr="00253C08" w:rsidRDefault="00652EFD" w:rsidP="00652EFD">
      <w:pPr>
        <w:pStyle w:val="Text1-1"/>
      </w:pPr>
      <w:r w:rsidRPr="00253C08">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rsidRPr="00253C08">
        <w:t xml:space="preserve"> </w:t>
      </w:r>
      <w:r w:rsidR="00A85121" w:rsidRPr="00253C08">
        <w:rPr>
          <w:szCs w:val="24"/>
        </w:rPr>
        <w:t xml:space="preserve">To neplatí v případě postupu dle § 40 odst. </w:t>
      </w:r>
      <w:r w:rsidR="008C51DA" w:rsidRPr="00253C08">
        <w:rPr>
          <w:szCs w:val="24"/>
        </w:rPr>
        <w:t>6</w:t>
      </w:r>
      <w:r w:rsidR="00A85121" w:rsidRPr="00253C08">
        <w:rPr>
          <w:szCs w:val="24"/>
        </w:rPr>
        <w:t xml:space="preserve"> ZZVZ</w:t>
      </w:r>
      <w:r w:rsidR="00F073CB" w:rsidRPr="00253C08">
        <w:rPr>
          <w:szCs w:val="24"/>
        </w:rPr>
        <w:t>.</w:t>
      </w:r>
    </w:p>
    <w:p w14:paraId="1D90D0DA" w14:textId="36CE6552" w:rsidR="00652EFD" w:rsidRPr="00253C08" w:rsidRDefault="00652EFD" w:rsidP="00652EFD">
      <w:pPr>
        <w:pStyle w:val="Text1-1"/>
      </w:pPr>
      <w:r w:rsidRPr="00253C08">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rsidRPr="00253C08">
        <w:t xml:space="preserve">závazného vzoru </w:t>
      </w:r>
      <w:r w:rsidRPr="00253C08">
        <w:t>smlouvy anebo jejích součástí mohou být považovány za nesplnění podmínek účasti v zadávacím řízení s</w:t>
      </w:r>
      <w:r w:rsidR="00D932D1" w:rsidRPr="00253C08">
        <w:t xml:space="preserve"> možným</w:t>
      </w:r>
      <w:r w:rsidRPr="00253C08">
        <w:t xml:space="preserve"> následkem vyloučení účastníka zadávacího řízení. Vybraný dodavatel bude pro nesplnění podmínek účasti v zadávacím řízení vyloučen v souladu s § 48 ZZVZ.</w:t>
      </w:r>
    </w:p>
    <w:p w14:paraId="57A8FEDB" w14:textId="77777777" w:rsidR="00652EFD" w:rsidRPr="00253C08" w:rsidRDefault="00652EFD" w:rsidP="00652EFD">
      <w:pPr>
        <w:pStyle w:val="Text1-1"/>
      </w:pPr>
      <w:r w:rsidRPr="00253C08">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Pr="00253C08" w:rsidRDefault="0035531B" w:rsidP="0035531B">
      <w:pPr>
        <w:pStyle w:val="Nadpis1-1"/>
        <w:rPr>
          <w:rFonts w:asciiTheme="minorHAnsi" w:hAnsiTheme="minorHAnsi"/>
        </w:rPr>
      </w:pPr>
      <w:bookmarkStart w:id="5" w:name="_Toc185511399"/>
      <w:r w:rsidRPr="00253C08">
        <w:rPr>
          <w:rFonts w:asciiTheme="minorHAnsi" w:hAnsiTheme="minorHAnsi"/>
        </w:rPr>
        <w:t>IDENTIFIKAČNÍ ÚDAJE ZADAVATELE</w:t>
      </w:r>
      <w:bookmarkEnd w:id="5"/>
    </w:p>
    <w:p w14:paraId="5B6A464D" w14:textId="77777777" w:rsidR="0035531B" w:rsidRPr="00253C08" w:rsidRDefault="0035531B" w:rsidP="0035531B">
      <w:pPr>
        <w:pStyle w:val="Textbezslovn"/>
        <w:spacing w:after="0"/>
        <w:rPr>
          <w:rStyle w:val="Tun9b"/>
        </w:rPr>
      </w:pPr>
      <w:r w:rsidRPr="00253C08">
        <w:rPr>
          <w:rStyle w:val="Tun9b"/>
        </w:rPr>
        <w:t>Správa železni</w:t>
      </w:r>
      <w:r w:rsidR="00040961" w:rsidRPr="00253C08">
        <w:rPr>
          <w:rStyle w:val="Tun9b"/>
        </w:rPr>
        <w:t>c</w:t>
      </w:r>
      <w:r w:rsidRPr="00253C08">
        <w:rPr>
          <w:rStyle w:val="Tun9b"/>
        </w:rPr>
        <w:t>, státní organizace</w:t>
      </w:r>
    </w:p>
    <w:p w14:paraId="1717F0C3" w14:textId="77777777" w:rsidR="0035531B" w:rsidRPr="00253C08" w:rsidRDefault="0035531B" w:rsidP="0035531B">
      <w:pPr>
        <w:pStyle w:val="Textbezslovn"/>
        <w:spacing w:after="0"/>
      </w:pPr>
      <w:r w:rsidRPr="00253C08">
        <w:t>sídlo: Dlážděná 1003/7, Praha 1 Nové Město, PSČ 110 00</w:t>
      </w:r>
    </w:p>
    <w:p w14:paraId="0C7C14D4" w14:textId="77777777" w:rsidR="0035531B" w:rsidRPr="00253C08" w:rsidRDefault="0035531B" w:rsidP="0035531B">
      <w:pPr>
        <w:pStyle w:val="Textbezslovn"/>
        <w:spacing w:after="0"/>
      </w:pPr>
      <w:r w:rsidRPr="00253C08">
        <w:t>zapsaná</w:t>
      </w:r>
      <w:r w:rsidR="00092CC9" w:rsidRPr="00253C08">
        <w:t xml:space="preserve"> v </w:t>
      </w:r>
      <w:r w:rsidRPr="00253C08">
        <w:t>obchodní rejstříku vedeném Městským soudem</w:t>
      </w:r>
      <w:r w:rsidR="00092CC9" w:rsidRPr="00253C08">
        <w:t xml:space="preserve"> v </w:t>
      </w:r>
      <w:r w:rsidRPr="00253C08">
        <w:t>Praze, spisová značka</w:t>
      </w:r>
      <w:r w:rsidR="00845C50" w:rsidRPr="00253C08">
        <w:t xml:space="preserve"> </w:t>
      </w:r>
      <w:r w:rsidR="00744F6A" w:rsidRPr="00253C08">
        <w:t>A</w:t>
      </w:r>
      <w:r w:rsidRPr="00253C08">
        <w:t>48384</w:t>
      </w:r>
    </w:p>
    <w:p w14:paraId="0F37AE09" w14:textId="77777777" w:rsidR="0035531B" w:rsidRPr="00253C08" w:rsidRDefault="0035531B" w:rsidP="0035531B">
      <w:pPr>
        <w:pStyle w:val="Textbezslovn"/>
        <w:spacing w:after="0"/>
      </w:pPr>
      <w:r w:rsidRPr="00253C08">
        <w:t>IČO: 70994234</w:t>
      </w:r>
    </w:p>
    <w:p w14:paraId="661C3867" w14:textId="77777777" w:rsidR="0035531B" w:rsidRPr="00253C08" w:rsidRDefault="0035531B" w:rsidP="0035531B">
      <w:pPr>
        <w:pStyle w:val="Textbezslovn"/>
        <w:spacing w:after="0"/>
      </w:pPr>
      <w:r w:rsidRPr="00253C08">
        <w:t>DIČ: CZ70994234</w:t>
      </w:r>
    </w:p>
    <w:p w14:paraId="63ACBCE7" w14:textId="77777777" w:rsidR="0035531B" w:rsidRPr="00253C08" w:rsidRDefault="0035531B" w:rsidP="0035531B">
      <w:pPr>
        <w:pStyle w:val="Textbezslovn"/>
        <w:spacing w:after="0"/>
      </w:pPr>
      <w:r w:rsidRPr="00253C08">
        <w:t xml:space="preserve">Identifikátor datové schránky: </w:t>
      </w:r>
      <w:proofErr w:type="spellStart"/>
      <w:r w:rsidRPr="00253C08">
        <w:t>uccchjm</w:t>
      </w:r>
      <w:proofErr w:type="spellEnd"/>
    </w:p>
    <w:p w14:paraId="74D7E2ED" w14:textId="4DB9B864" w:rsidR="0035531B" w:rsidRPr="00253C08" w:rsidRDefault="0035531B" w:rsidP="0035531B">
      <w:pPr>
        <w:pStyle w:val="Textbezslovn"/>
        <w:spacing w:after="0"/>
        <w:ind w:left="2127" w:hanging="1390"/>
      </w:pPr>
      <w:r w:rsidRPr="00253C08">
        <w:lastRenderedPageBreak/>
        <w:t xml:space="preserve">zastoupená: </w:t>
      </w:r>
      <w:r w:rsidRPr="00253C08">
        <w:tab/>
      </w:r>
      <w:r w:rsidR="00ED5F6B" w:rsidRPr="00253C08">
        <w:t>Ing. Petrem Hofhanzlem, ředitelem Stavební správy západ</w:t>
      </w:r>
    </w:p>
    <w:p w14:paraId="1929855A" w14:textId="5F1056EA" w:rsidR="0035531B" w:rsidRPr="00253C08" w:rsidRDefault="0035531B" w:rsidP="0035531B">
      <w:pPr>
        <w:pStyle w:val="Textbezslovn"/>
      </w:pPr>
      <w:r w:rsidRPr="00253C08">
        <w:tab/>
      </w:r>
      <w:r w:rsidRPr="00253C08">
        <w:tab/>
      </w:r>
    </w:p>
    <w:p w14:paraId="68ED8CDC" w14:textId="77777777" w:rsidR="0035531B" w:rsidRPr="00253C08" w:rsidRDefault="0035531B" w:rsidP="0035531B">
      <w:pPr>
        <w:pStyle w:val="Nadpis1-1"/>
        <w:rPr>
          <w:rFonts w:asciiTheme="minorHAnsi" w:hAnsiTheme="minorHAnsi"/>
        </w:rPr>
      </w:pPr>
      <w:bookmarkStart w:id="6" w:name="_Toc185511400"/>
      <w:r w:rsidRPr="00253C08">
        <w:rPr>
          <w:rFonts w:asciiTheme="minorHAnsi" w:hAnsiTheme="minorHAnsi"/>
        </w:rPr>
        <w:t>KOMUNIKACE MEZI ZADAVATELEM</w:t>
      </w:r>
      <w:r w:rsidR="00845C50" w:rsidRPr="00253C08">
        <w:rPr>
          <w:rFonts w:asciiTheme="minorHAnsi" w:hAnsiTheme="minorHAnsi"/>
        </w:rPr>
        <w:t xml:space="preserve"> a </w:t>
      </w:r>
      <w:r w:rsidRPr="00253C08">
        <w:rPr>
          <w:rFonts w:asciiTheme="minorHAnsi" w:hAnsiTheme="minorHAnsi"/>
        </w:rPr>
        <w:t>DODAVATELEM</w:t>
      </w:r>
      <w:bookmarkEnd w:id="6"/>
      <w:r w:rsidRPr="00253C08">
        <w:rPr>
          <w:rFonts w:asciiTheme="minorHAnsi" w:hAnsiTheme="minorHAnsi"/>
        </w:rPr>
        <w:t xml:space="preserve"> </w:t>
      </w:r>
    </w:p>
    <w:p w14:paraId="7C41B27A" w14:textId="77107FBC" w:rsidR="0035531B" w:rsidRPr="00253C08" w:rsidRDefault="00E479F4" w:rsidP="00A47DE5">
      <w:pPr>
        <w:pStyle w:val="Text1-1"/>
      </w:pPr>
      <w:r w:rsidRPr="00253C08">
        <w:t xml:space="preserve">Komunikace mezi zadavatelem a dodavatelem v zadávacím řízení probíhá písemně. Ústní komunikace je připuštěna za podmínek dle § 211 odst. 2 a 3 ZZVZ a její obsah musí být vždy zdokumentován. </w:t>
      </w:r>
      <w:r w:rsidR="0035531B" w:rsidRPr="00253C08">
        <w:t>Veškerá písemná komunikace mezi zadavatelem</w:t>
      </w:r>
      <w:r w:rsidR="00845C50" w:rsidRPr="00253C08">
        <w:t xml:space="preserve"> a </w:t>
      </w:r>
      <w:r w:rsidR="0035531B" w:rsidRPr="00253C08">
        <w:t>dodavateli</w:t>
      </w:r>
      <w:r w:rsidR="00092CC9" w:rsidRPr="00253C08">
        <w:t xml:space="preserve"> v </w:t>
      </w:r>
      <w:r w:rsidR="0035531B" w:rsidRPr="00253C08">
        <w:t>zadávacím řízení musí</w:t>
      </w:r>
      <w:r w:rsidR="00092CC9" w:rsidRPr="00253C08">
        <w:t xml:space="preserve"> v </w:t>
      </w:r>
      <w:r w:rsidR="0035531B" w:rsidRPr="00253C08">
        <w:t>souladu</w:t>
      </w:r>
      <w:r w:rsidR="00845C50" w:rsidRPr="00253C08">
        <w:t xml:space="preserve"> s </w:t>
      </w:r>
      <w:r w:rsidR="0035531B" w:rsidRPr="00253C08">
        <w:t>§ 211 ZZVZ probíhat pouze elektronicky,</w:t>
      </w:r>
      <w:r w:rsidR="00845C50" w:rsidRPr="00253C08">
        <w:t xml:space="preserve"> s </w:t>
      </w:r>
      <w:r w:rsidR="0035531B" w:rsidRPr="00253C08">
        <w:t>výjimkou případů vymezených</w:t>
      </w:r>
      <w:r w:rsidR="00092CC9" w:rsidRPr="00253C08">
        <w:t xml:space="preserve"> v </w:t>
      </w:r>
      <w:r w:rsidR="0035531B" w:rsidRPr="00253C08">
        <w:t xml:space="preserve">ustanovení § 211 odst. </w:t>
      </w:r>
      <w:r w:rsidRPr="00253C08">
        <w:t>5</w:t>
      </w:r>
      <w:r w:rsidR="0035531B" w:rsidRPr="00253C08">
        <w:t xml:space="preserve"> ZZVZ. </w:t>
      </w:r>
      <w:r w:rsidRPr="00253C08">
        <w:t xml:space="preserve"> Písemná</w:t>
      </w:r>
      <w:r w:rsidR="00845C50" w:rsidRPr="00253C08">
        <w:t> </w:t>
      </w:r>
      <w:r w:rsidR="0035531B" w:rsidRPr="00253C08">
        <w:t>komunikace mezi zadavatelem</w:t>
      </w:r>
      <w:r w:rsidR="00845C50" w:rsidRPr="00253C08">
        <w:t xml:space="preserve"> a </w:t>
      </w:r>
      <w:r w:rsidR="0035531B" w:rsidRPr="00253C08">
        <w:t>dodavateli</w:t>
      </w:r>
      <w:r w:rsidR="00092CC9" w:rsidRPr="00253C08">
        <w:t xml:space="preserve"> v </w:t>
      </w:r>
      <w:r w:rsidR="0035531B" w:rsidRPr="00253C08">
        <w:t xml:space="preserve">zadávacím řízení bude ze strany zadavatele probíhat prostřednictvím elektronického nástroje E-ZAK (na adrese: </w:t>
      </w:r>
      <w:hyperlink r:id="rId12" w:history="1">
        <w:r w:rsidR="005225B2" w:rsidRPr="00253C08">
          <w:rPr>
            <w:rStyle w:val="Hypertextovodkaz"/>
            <w:noProof w:val="0"/>
          </w:rPr>
          <w:t>https://zakazky.spravazeleznic.cz/</w:t>
        </w:r>
      </w:hyperlink>
      <w:r w:rsidR="0035531B" w:rsidRPr="00253C08">
        <w:t>), který je profilem zadavatele</w:t>
      </w:r>
      <w:r w:rsidR="00845C50" w:rsidRPr="00253C08">
        <w:t xml:space="preserve"> a </w:t>
      </w:r>
      <w:r w:rsidR="0035531B" w:rsidRPr="00253C08">
        <w:t>splňuje podmínky vyhlášky č. 260/2016 Sb.,</w:t>
      </w:r>
      <w:r w:rsidR="00092CC9" w:rsidRPr="00253C08">
        <w:t xml:space="preserve"> o </w:t>
      </w:r>
      <w:r w:rsidR="0035531B" w:rsidRPr="00253C08">
        <w:t>stanovení podrobnějších podmínek týkajících se elektronických nástrojů, elektronických úkonů při zadávání veřejných zakázek</w:t>
      </w:r>
      <w:r w:rsidR="00845C50" w:rsidRPr="00253C08">
        <w:t xml:space="preserve"> a </w:t>
      </w:r>
      <w:r w:rsidR="0035531B" w:rsidRPr="00253C08">
        <w:t xml:space="preserve">certifikátu shody. Na </w:t>
      </w:r>
      <w:r w:rsidRPr="00253C08">
        <w:t xml:space="preserve">písemnou </w:t>
      </w:r>
      <w:r w:rsidR="0035531B" w:rsidRPr="00253C08">
        <w:t>komunikaci ze strany dodavatele učiněnou elektronicky, avšak nikoliv prostřednictvím elektronického nástroje E-ZAK, bude zadavatel vždy odpovídat prostřednictvím elektronického nástroje</w:t>
      </w:r>
      <w:r w:rsidR="007F3E64" w:rsidRPr="00253C08">
        <w:t xml:space="preserve"> s výjimkou případů, kdy komunikace s dodavatelem prostřednictvím elektronického nástroje nebude objektivně možná, např. s ohledem na chybějící registraci dodavatele v elektronickém nástroji.</w:t>
      </w:r>
    </w:p>
    <w:p w14:paraId="7F68FB5C" w14:textId="3E0061E3" w:rsidR="0035531B" w:rsidRPr="00253C08" w:rsidRDefault="0035531B" w:rsidP="0035531B">
      <w:pPr>
        <w:pStyle w:val="Text1-1"/>
      </w:pPr>
      <w:r w:rsidRPr="00253C08">
        <w:t xml:space="preserve">Kontaktní osobou zadavatele pro zadávací řízení je: </w:t>
      </w:r>
      <w:r w:rsidR="00ED5F6B" w:rsidRPr="00253C08">
        <w:t>Mgr. Marta Voráčková</w:t>
      </w:r>
    </w:p>
    <w:p w14:paraId="7980012A" w14:textId="2C437B2F" w:rsidR="0035531B" w:rsidRPr="00253C08" w:rsidRDefault="0035531B" w:rsidP="0035531B">
      <w:pPr>
        <w:pStyle w:val="Textbezslovn"/>
        <w:spacing w:after="0"/>
      </w:pPr>
      <w:r w:rsidRPr="00253C08">
        <w:t xml:space="preserve">telefon: </w:t>
      </w:r>
      <w:r w:rsidRPr="00253C08">
        <w:tab/>
      </w:r>
      <w:r w:rsidR="00ED5F6B" w:rsidRPr="00253C08">
        <w:t>+420 601 078 301</w:t>
      </w:r>
    </w:p>
    <w:p w14:paraId="3EB99521" w14:textId="0BF81A07" w:rsidR="0035531B" w:rsidRPr="00253C08" w:rsidRDefault="0035531B" w:rsidP="0035531B">
      <w:pPr>
        <w:pStyle w:val="Textbezslovn"/>
        <w:spacing w:after="0"/>
      </w:pPr>
      <w:r w:rsidRPr="00253C08">
        <w:t xml:space="preserve">e-mail: </w:t>
      </w:r>
      <w:r w:rsidR="00652EFD" w:rsidRPr="00253C08">
        <w:tab/>
      </w:r>
      <w:r w:rsidR="00ED5F6B" w:rsidRPr="00253C08">
        <w:t>vorackova@spravazeleznic.cz</w:t>
      </w:r>
    </w:p>
    <w:p w14:paraId="709AE9FA" w14:textId="1CA4945F" w:rsidR="0035531B" w:rsidRPr="00253C08" w:rsidRDefault="0035531B" w:rsidP="0035531B">
      <w:pPr>
        <w:pStyle w:val="Textbezslovn"/>
      </w:pPr>
      <w:r w:rsidRPr="00253C08">
        <w:t xml:space="preserve">adresa: </w:t>
      </w:r>
      <w:r w:rsidRPr="00253C08">
        <w:tab/>
      </w:r>
      <w:r w:rsidR="00ED5F6B" w:rsidRPr="00253C08">
        <w:t>Budova Diamond Point, Ke Štvanici 656/3, 186 00 Praha 8 - Karlín</w:t>
      </w:r>
    </w:p>
    <w:p w14:paraId="020F179B" w14:textId="11A5D47D" w:rsidR="0035531B" w:rsidRPr="00253C08" w:rsidRDefault="0035531B" w:rsidP="0035531B">
      <w:pPr>
        <w:pStyle w:val="Nadpis1-1"/>
        <w:rPr>
          <w:rFonts w:asciiTheme="minorHAnsi" w:hAnsiTheme="minorHAnsi"/>
        </w:rPr>
      </w:pPr>
      <w:bookmarkStart w:id="7" w:name="_Toc185511401"/>
      <w:r w:rsidRPr="00253C08">
        <w:rPr>
          <w:rFonts w:asciiTheme="minorHAnsi" w:hAnsiTheme="minorHAnsi"/>
        </w:rPr>
        <w:t>ÚČEL</w:t>
      </w:r>
      <w:r w:rsidR="00845C50" w:rsidRPr="00253C08">
        <w:rPr>
          <w:rFonts w:asciiTheme="minorHAnsi" w:hAnsiTheme="minorHAnsi"/>
        </w:rPr>
        <w:t xml:space="preserve"> a </w:t>
      </w:r>
      <w:r w:rsidRPr="00253C08">
        <w:rPr>
          <w:rFonts w:asciiTheme="minorHAnsi" w:hAnsiTheme="minorHAnsi"/>
        </w:rPr>
        <w:t>PŘEDMĚT PLNĚNÍ VEŘEJNÉ ZAKÁZKY</w:t>
      </w:r>
      <w:bookmarkEnd w:id="7"/>
    </w:p>
    <w:p w14:paraId="37A1940A" w14:textId="50A36F61" w:rsidR="0035531B" w:rsidRPr="00253C08" w:rsidRDefault="0035531B" w:rsidP="00ED5F6B">
      <w:pPr>
        <w:pStyle w:val="Text1-1"/>
      </w:pPr>
      <w:r w:rsidRPr="00253C08">
        <w:t>Účel veřejné zakázky</w:t>
      </w:r>
      <w:r w:rsidR="00ED5F6B" w:rsidRPr="00253C08">
        <w:t xml:space="preserve"> je výstavba nové provozní budovy s halou pro zajištění kalibrace speciálních drážních měřidel, bez kterých nelze dosáhnout spolehlivého provozu na trati. Dojde ke zřízení specializovaného pracoviště pro kalibraci celého měřicího řetězce u měřidel prostorové průchodnosti. Dalším cílem je zajištění úspory času, finanční stránky a vynaložené energie pro správnou kalibraci, při splnění požadavků platné legislativy.</w:t>
      </w:r>
    </w:p>
    <w:p w14:paraId="73116F1F" w14:textId="11A7AE59" w:rsidR="00652EFD" w:rsidRPr="00253C08" w:rsidRDefault="0035531B" w:rsidP="00ED5F6B">
      <w:pPr>
        <w:pStyle w:val="Text1-1"/>
      </w:pPr>
      <w:r w:rsidRPr="00253C08">
        <w:t>Předmět plnění veřejné zakázky</w:t>
      </w:r>
      <w:r w:rsidR="00ED5F6B" w:rsidRPr="00253C08">
        <w:t xml:space="preserve"> </w:t>
      </w:r>
      <w:r w:rsidR="00ED5F6B" w:rsidRPr="00253C08">
        <w:rPr>
          <w:b/>
          <w:bCs/>
        </w:rPr>
        <w:t>„Středisko pro kalibraci“</w:t>
      </w:r>
      <w:r w:rsidR="00ED5F6B" w:rsidRPr="00253C08">
        <w:t xml:space="preserve"> je:</w:t>
      </w:r>
    </w:p>
    <w:p w14:paraId="76C9646F" w14:textId="5EC98F85" w:rsidR="002D7577" w:rsidRPr="00253C08" w:rsidRDefault="002D7577" w:rsidP="00253C08">
      <w:pPr>
        <w:pStyle w:val="Odstavecseseznamem"/>
        <w:numPr>
          <w:ilvl w:val="0"/>
          <w:numId w:val="22"/>
        </w:numPr>
        <w:jc w:val="both"/>
      </w:pPr>
      <w:r w:rsidRPr="00253C08">
        <w:rPr>
          <w:b/>
          <w:bCs/>
        </w:rPr>
        <w:t>Zhotovení Návrhu stavby (studie</w:t>
      </w:r>
      <w:r w:rsidRPr="00253C08">
        <w:t>), který bude zpracován pro určení nové podoby Střediska pro kalibraci. Odsouhlasená finální varianta Návrhu stavby (studie) bude dopracována v dalších stupních dokumentace. Bez odsouhlasení Návrhu stavby (studie) nelze pokračovat do dalších stupňů dokumentace.</w:t>
      </w:r>
    </w:p>
    <w:p w14:paraId="333D65AD" w14:textId="43ED7A38" w:rsidR="002D7577" w:rsidRPr="00253C08" w:rsidRDefault="002D7577" w:rsidP="00253C08">
      <w:pPr>
        <w:pStyle w:val="Odstavecseseznamem"/>
        <w:numPr>
          <w:ilvl w:val="0"/>
          <w:numId w:val="22"/>
        </w:numPr>
        <w:jc w:val="both"/>
        <w:rPr>
          <w:bCs/>
        </w:rPr>
      </w:pPr>
      <w:r w:rsidRPr="00253C08">
        <w:rPr>
          <w:b/>
        </w:rPr>
        <w:t xml:space="preserve">Zhotovení Projektové dokumentace pro povolení stavby dopravní infrastruktury (DPS), </w:t>
      </w:r>
      <w:r w:rsidRPr="00253C08">
        <w:rPr>
          <w:bCs/>
        </w:rPr>
        <w:t>která specifikuje předmět Díla v takovém rozsahu, aby ji bylo možno projednat v řízení o povolení záměru, získat pravomocné povolení záměru (povolení stavby) dle zákona č. 283/2021 Sb., stavební zákon, (dále jen „</w:t>
      </w:r>
      <w:r w:rsidR="00ED5F6B" w:rsidRPr="00253C08">
        <w:t>NSZ</w:t>
      </w:r>
      <w:r w:rsidRPr="00253C08">
        <w:rPr>
          <w:bCs/>
        </w:rPr>
        <w:t>“), včetně Stanoviska oznámeného subjektu ve fázi vydání povolení záměru a činností koordinátora BOZP při práci na staveništi ve fázi přípravy včetně zpracování plánu BOZP na staveništi a manuálu údržby.</w:t>
      </w:r>
    </w:p>
    <w:p w14:paraId="728F9BA2" w14:textId="3D4437F6" w:rsidR="002D7577" w:rsidRPr="00253C08" w:rsidRDefault="002D7577" w:rsidP="00253C08">
      <w:pPr>
        <w:pStyle w:val="Odstavecseseznamem"/>
        <w:numPr>
          <w:ilvl w:val="0"/>
          <w:numId w:val="22"/>
        </w:numPr>
        <w:jc w:val="both"/>
      </w:pPr>
      <w:r w:rsidRPr="00253C08">
        <w:rPr>
          <w:b/>
          <w:bCs/>
        </w:rPr>
        <w:t xml:space="preserve">Zpracování a podání žádosti o vydání povolení záměru </w:t>
      </w:r>
      <w:r w:rsidRPr="00253C08">
        <w:t xml:space="preserve">dle </w:t>
      </w:r>
      <w:r w:rsidR="00ED5F6B" w:rsidRPr="00253C08">
        <w:t>NSZ</w:t>
      </w:r>
      <w:r w:rsidRPr="00253C08">
        <w:t>, včetně všech vyžadovaných podkladů, jejímž výsledkem bude vydání povolení záměru (povolení stavby). Zhotovitel bude spolupracovat při vydání příslušných rozhodnutí do nabytí jejich právní moci.</w:t>
      </w:r>
    </w:p>
    <w:p w14:paraId="4A536DCF" w14:textId="27199211" w:rsidR="002D7577" w:rsidRPr="00253C08" w:rsidRDefault="002D7577" w:rsidP="00253C08">
      <w:pPr>
        <w:pStyle w:val="Odstavecseseznamem"/>
        <w:numPr>
          <w:ilvl w:val="0"/>
          <w:numId w:val="22"/>
        </w:numPr>
        <w:jc w:val="both"/>
      </w:pPr>
      <w:r w:rsidRPr="00253C08">
        <w:rPr>
          <w:b/>
          <w:bCs/>
        </w:rPr>
        <w:t>Zhotovení Projektové dokumentace pro provádění stavby dráhy (PDPS) v režimu BIM</w:t>
      </w:r>
      <w:r w:rsidRPr="00253C08">
        <w:rPr>
          <w:b/>
        </w:rPr>
        <w:t xml:space="preserve">, </w:t>
      </w:r>
      <w:r w:rsidRPr="00253C08">
        <w:t>která rozpracuje a vymezí požadavky na stavbu do podrobností, které specifikují předmět Díla v takovém rozsahu, aby byla podkladem pro výběrové řízení na zhotovení stavby, včetně posouzení shody nebo vhodnosti pro použití prvku interoperability či ES prohlášení o ověření subsystému oznámeným subjektem.</w:t>
      </w:r>
    </w:p>
    <w:p w14:paraId="60DF52A3" w14:textId="1E794D8F" w:rsidR="002D7577" w:rsidRPr="00253C08" w:rsidRDefault="002D7577" w:rsidP="00253C08">
      <w:pPr>
        <w:pStyle w:val="Odstavecseseznamem"/>
        <w:numPr>
          <w:ilvl w:val="0"/>
          <w:numId w:val="22"/>
        </w:numPr>
        <w:jc w:val="both"/>
      </w:pPr>
      <w:r w:rsidRPr="00253C08">
        <w:rPr>
          <w:b/>
          <w:bCs/>
        </w:rPr>
        <w:t xml:space="preserve">Zpracování Díla v režimu BIM </w:t>
      </w:r>
      <w:r w:rsidRPr="00253C08">
        <w:t xml:space="preserve">a vytvoření Informačního modelu BIM dle SOD Přílohy č. 11 BIM protokol, včetně všech jeho příloh. Informační model je součást </w:t>
      </w:r>
      <w:r w:rsidRPr="00253C08">
        <w:lastRenderedPageBreak/>
        <w:t>Díla a bude zpracováván, projednávám a odevzdáván průběžně a společně s ostatními části Díla dle Harmonogramu plnění dle přílohy č. 5 SOD.</w:t>
      </w:r>
    </w:p>
    <w:p w14:paraId="7A49F07F" w14:textId="55FC6E72" w:rsidR="002D7577" w:rsidRPr="00253C08" w:rsidRDefault="002D7577" w:rsidP="00253C08">
      <w:pPr>
        <w:pStyle w:val="Odstavec1-1a"/>
        <w:numPr>
          <w:ilvl w:val="0"/>
          <w:numId w:val="22"/>
        </w:numPr>
        <w:spacing w:after="80"/>
      </w:pPr>
      <w:r w:rsidRPr="00253C08">
        <w:rPr>
          <w:b/>
        </w:rPr>
        <w:t xml:space="preserve">Zhotovení Aktualizace záměru projektu </w:t>
      </w:r>
      <w:r w:rsidRPr="00253C08">
        <w:t>podle Pravidel přípravy a realizace akcí dopravní infrastruktury financovaných 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253C08">
        <w:rPr>
          <w:sz w:val="16"/>
        </w:rPr>
        <w:t xml:space="preserve"> </w:t>
      </w:r>
    </w:p>
    <w:p w14:paraId="13D82BB6" w14:textId="77777777" w:rsidR="002D7577" w:rsidRPr="00253C08" w:rsidRDefault="002D7577" w:rsidP="000424B5">
      <w:pPr>
        <w:pStyle w:val="Odstavec1-1a"/>
        <w:numPr>
          <w:ilvl w:val="0"/>
          <w:numId w:val="22"/>
        </w:numPr>
        <w:spacing w:after="80"/>
      </w:pPr>
      <w:r w:rsidRPr="00253C08">
        <w:rPr>
          <w:b/>
        </w:rPr>
        <w:t xml:space="preserve">Výkon Dozoru projektanta </w:t>
      </w:r>
      <w:r w:rsidRPr="00253C08">
        <w:t>při zhotovení PDPS a</w:t>
      </w:r>
      <w:r w:rsidRPr="00253C08">
        <w:rPr>
          <w:b/>
        </w:rPr>
        <w:t xml:space="preserve"> </w:t>
      </w:r>
      <w:r w:rsidRPr="00253C08">
        <w:t>při provádění stavby.</w:t>
      </w:r>
      <w:r w:rsidRPr="00253C08">
        <w:rPr>
          <w:b/>
        </w:rPr>
        <w:t xml:space="preserve"> </w:t>
      </w:r>
    </w:p>
    <w:p w14:paraId="40EE7C9D" w14:textId="77777777" w:rsidR="00652EFD" w:rsidRPr="00253C08" w:rsidRDefault="00652EFD" w:rsidP="00652EFD">
      <w:pPr>
        <w:pStyle w:val="Text1-1"/>
        <w:numPr>
          <w:ilvl w:val="0"/>
          <w:numId w:val="0"/>
        </w:numPr>
        <w:ind w:left="737"/>
      </w:pPr>
      <w:r w:rsidRPr="00253C08">
        <w:t>Bližší specifikace předmětu plnění veřejné zakázky je upravena v dalších částech zadávací dokumentace.</w:t>
      </w:r>
    </w:p>
    <w:p w14:paraId="182F664C" w14:textId="3EF07EFB" w:rsidR="00652EFD" w:rsidRPr="00253C08" w:rsidRDefault="00652EFD" w:rsidP="00652EFD">
      <w:pPr>
        <w:pStyle w:val="Text1-1"/>
      </w:pPr>
      <w:r w:rsidRPr="00253C08">
        <w:t>Klasifikace předmětu veřejné zakázky</w:t>
      </w:r>
    </w:p>
    <w:p w14:paraId="6D74345E" w14:textId="77777777" w:rsidR="00652EFD" w:rsidRPr="00253C08" w:rsidRDefault="00652EFD" w:rsidP="00652EFD">
      <w:pPr>
        <w:pStyle w:val="Text1-1"/>
        <w:numPr>
          <w:ilvl w:val="0"/>
          <w:numId w:val="0"/>
        </w:numPr>
        <w:spacing w:after="0"/>
        <w:ind w:left="737"/>
      </w:pPr>
      <w:r w:rsidRPr="00253C08">
        <w:t>kód CPV 71322000-1 Technické projekty pro provádění stavebně inženýrských prací</w:t>
      </w:r>
    </w:p>
    <w:p w14:paraId="7EED4AFD" w14:textId="77777777" w:rsidR="00652EFD" w:rsidRPr="00253C08" w:rsidRDefault="00652EFD" w:rsidP="00652EFD">
      <w:pPr>
        <w:pStyle w:val="Text1-1"/>
        <w:numPr>
          <w:ilvl w:val="0"/>
          <w:numId w:val="0"/>
        </w:numPr>
        <w:spacing w:after="0"/>
        <w:ind w:left="737"/>
      </w:pPr>
      <w:r w:rsidRPr="00253C08">
        <w:t>kód CPV 71317210-8 Poradenství v oblasti bezpečnosti a zdraví</w:t>
      </w:r>
    </w:p>
    <w:p w14:paraId="7062CE22" w14:textId="647A4F5E" w:rsidR="00652EFD" w:rsidRPr="00253C08" w:rsidRDefault="00652EFD" w:rsidP="00652EFD">
      <w:pPr>
        <w:pStyle w:val="Text1-1"/>
        <w:numPr>
          <w:ilvl w:val="0"/>
          <w:numId w:val="0"/>
        </w:numPr>
        <w:spacing w:after="0"/>
        <w:ind w:left="737"/>
      </w:pPr>
      <w:r w:rsidRPr="00253C08">
        <w:t>kód CPV 71248000-8 Dohled nad projektem a dokumentací</w:t>
      </w:r>
    </w:p>
    <w:p w14:paraId="4343C48E" w14:textId="712D11F2" w:rsidR="00873C33" w:rsidRPr="00253C08" w:rsidRDefault="00873C33" w:rsidP="00652EFD">
      <w:pPr>
        <w:pStyle w:val="Text1-1"/>
        <w:numPr>
          <w:ilvl w:val="0"/>
          <w:numId w:val="0"/>
        </w:numPr>
        <w:spacing w:after="0"/>
        <w:ind w:left="737"/>
        <w:rPr>
          <w:rFonts w:cs="Segoe UI"/>
        </w:rPr>
      </w:pPr>
      <w:r w:rsidRPr="00253C08">
        <w:t xml:space="preserve">kód CPV </w:t>
      </w:r>
      <w:r w:rsidRPr="00253C08">
        <w:rPr>
          <w:rFonts w:cs="Segoe UI"/>
        </w:rPr>
        <w:t>71300000-1 Technicko-inženýrské služby</w:t>
      </w:r>
    </w:p>
    <w:p w14:paraId="69167250" w14:textId="2E3CA1BE" w:rsidR="008703CB" w:rsidRPr="00253C08" w:rsidRDefault="008703CB" w:rsidP="00652EFD">
      <w:pPr>
        <w:pStyle w:val="Text1-1"/>
        <w:numPr>
          <w:ilvl w:val="0"/>
          <w:numId w:val="0"/>
        </w:numPr>
        <w:spacing w:after="0"/>
        <w:ind w:left="737"/>
      </w:pPr>
      <w:r w:rsidRPr="00253C08">
        <w:t xml:space="preserve">kód CPV </w:t>
      </w:r>
      <w:r w:rsidRPr="00253C08">
        <w:rPr>
          <w:rFonts w:cs="Segoe UI"/>
        </w:rPr>
        <w:t>71246000-4 Určování a sestavování výkazu výměr pro stavbu</w:t>
      </w:r>
    </w:p>
    <w:p w14:paraId="6A64D51C" w14:textId="16BBD67F" w:rsidR="000424B5" w:rsidRPr="00253C08" w:rsidRDefault="000424B5" w:rsidP="0034124B">
      <w:pPr>
        <w:pStyle w:val="Text1-1"/>
        <w:numPr>
          <w:ilvl w:val="0"/>
          <w:numId w:val="0"/>
        </w:numPr>
        <w:spacing w:after="0"/>
        <w:ind w:left="737"/>
      </w:pPr>
    </w:p>
    <w:p w14:paraId="0515094C" w14:textId="77777777" w:rsidR="0035531B" w:rsidRPr="00253C08" w:rsidRDefault="00652EFD" w:rsidP="00652EFD">
      <w:pPr>
        <w:pStyle w:val="Text1-1"/>
      </w:pPr>
      <w:r w:rsidRPr="00253C08">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Pr="00253C08" w:rsidRDefault="0035531B" w:rsidP="006F6B09">
      <w:pPr>
        <w:pStyle w:val="Nadpis1-1"/>
        <w:rPr>
          <w:rFonts w:asciiTheme="minorHAnsi" w:hAnsiTheme="minorHAnsi"/>
        </w:rPr>
      </w:pPr>
      <w:bookmarkStart w:id="8" w:name="_Toc185511402"/>
      <w:r w:rsidRPr="00253C08">
        <w:rPr>
          <w:rFonts w:asciiTheme="minorHAnsi" w:hAnsiTheme="minorHAnsi"/>
        </w:rPr>
        <w:t>ZDROJE FINANCOVÁNÍ</w:t>
      </w:r>
      <w:r w:rsidR="00845C50" w:rsidRPr="00253C08">
        <w:rPr>
          <w:rFonts w:asciiTheme="minorHAnsi" w:hAnsiTheme="minorHAnsi"/>
        </w:rPr>
        <w:t xml:space="preserve"> a </w:t>
      </w:r>
      <w:r w:rsidRPr="00253C08">
        <w:rPr>
          <w:rFonts w:asciiTheme="minorHAnsi" w:hAnsiTheme="minorHAnsi"/>
        </w:rPr>
        <w:t>PŘEDPOKLÁDANÁ HODNOTA VEŘEJNÉ ZAKÁZKY</w:t>
      </w:r>
      <w:bookmarkEnd w:id="8"/>
    </w:p>
    <w:p w14:paraId="7832C094" w14:textId="6959FAF9" w:rsidR="001954B0" w:rsidRPr="00253C08" w:rsidRDefault="001954B0" w:rsidP="001954B0">
      <w:pPr>
        <w:pStyle w:val="Text1-1"/>
      </w:pPr>
      <w:r w:rsidRPr="00253C08">
        <w:t>U této zakázky se předpokládá, že bude financována z prostředků Státního fondu dopravní infrastruktury.</w:t>
      </w:r>
    </w:p>
    <w:p w14:paraId="2726859F" w14:textId="77777777" w:rsidR="0035531B" w:rsidRPr="00253C08" w:rsidRDefault="0035531B" w:rsidP="0035531B">
      <w:pPr>
        <w:pStyle w:val="Text1-1"/>
      </w:pPr>
      <w:r w:rsidRPr="00253C08">
        <w:t>Konečným příjemcem prostředků ze zdrojů uvedených</w:t>
      </w:r>
      <w:r w:rsidR="00092CC9" w:rsidRPr="00253C08">
        <w:t xml:space="preserve"> v </w:t>
      </w:r>
      <w:r w:rsidRPr="00253C08">
        <w:t>článku 5.1 těchto Pokynů je Správa železni</w:t>
      </w:r>
      <w:r w:rsidR="00040961" w:rsidRPr="00253C08">
        <w:t>c</w:t>
      </w:r>
      <w:r w:rsidRPr="00253C08">
        <w:t>, státní organizace, se sídlem Praha 1, Nové Město, Dlážděná 1003/7, PSČ 110 00 (zadavatel).</w:t>
      </w:r>
    </w:p>
    <w:p w14:paraId="0BE0E80D" w14:textId="6A1222DA" w:rsidR="0035531B" w:rsidRPr="0067275E" w:rsidRDefault="0035531B" w:rsidP="0035531B">
      <w:pPr>
        <w:pStyle w:val="Text1-1"/>
      </w:pPr>
      <w:r w:rsidRPr="00253C08">
        <w:t xml:space="preserve">Předpokládaná hodnota veřejné zakázky </w:t>
      </w:r>
      <w:r w:rsidR="00342928" w:rsidRPr="00253C08">
        <w:t>po odečtení hodnoty vyhrazených změn závazků ze smlouvy (tzn. vyhrazených „víceprací“</w:t>
      </w:r>
      <w:r w:rsidR="00A26B4E" w:rsidRPr="00253C08">
        <w:t xml:space="preserve"> uvedených v čl. 3.8 Smlouvy</w:t>
      </w:r>
      <w:r w:rsidR="00342928" w:rsidRPr="00253C08">
        <w:t xml:space="preserve">) </w:t>
      </w:r>
      <w:r w:rsidRPr="00253C08">
        <w:t xml:space="preserve">činí </w:t>
      </w:r>
      <w:r w:rsidR="00EE1751" w:rsidRPr="0067275E">
        <w:rPr>
          <w:b/>
          <w:bCs/>
        </w:rPr>
        <w:t>2</w:t>
      </w:r>
      <w:r w:rsidR="00834C7B">
        <w:rPr>
          <w:b/>
          <w:bCs/>
        </w:rPr>
        <w:t>2</w:t>
      </w:r>
      <w:r w:rsidR="00EE1751" w:rsidRPr="0067275E">
        <w:rPr>
          <w:b/>
          <w:bCs/>
        </w:rPr>
        <w:t> </w:t>
      </w:r>
      <w:r w:rsidR="00834C7B">
        <w:rPr>
          <w:b/>
          <w:bCs/>
        </w:rPr>
        <w:t>0</w:t>
      </w:r>
      <w:r w:rsidR="00EE1751" w:rsidRPr="0067275E">
        <w:rPr>
          <w:b/>
          <w:bCs/>
        </w:rPr>
        <w:t>98 331</w:t>
      </w:r>
      <w:r w:rsidR="008D6149" w:rsidRPr="0067275E">
        <w:rPr>
          <w:b/>
          <w:bCs/>
        </w:rPr>
        <w:t>,-</w:t>
      </w:r>
      <w:r w:rsidRPr="0067275E">
        <w:t xml:space="preserve"> </w:t>
      </w:r>
      <w:r w:rsidRPr="0067275E">
        <w:rPr>
          <w:b/>
        </w:rPr>
        <w:t>Kč</w:t>
      </w:r>
      <w:r w:rsidRPr="0067275E">
        <w:t xml:space="preserve"> (bez DPH).</w:t>
      </w:r>
    </w:p>
    <w:p w14:paraId="4E32F28B" w14:textId="77777777" w:rsidR="0035531B" w:rsidRPr="00253C08" w:rsidRDefault="0035531B" w:rsidP="006F6B09">
      <w:pPr>
        <w:pStyle w:val="Nadpis1-1"/>
        <w:rPr>
          <w:rFonts w:asciiTheme="minorHAnsi" w:hAnsiTheme="minorHAnsi"/>
        </w:rPr>
      </w:pPr>
      <w:bookmarkStart w:id="9" w:name="_Toc185511403"/>
      <w:r w:rsidRPr="00253C08">
        <w:rPr>
          <w:rFonts w:asciiTheme="minorHAnsi" w:hAnsiTheme="minorHAnsi"/>
        </w:rPr>
        <w:t>OBSAH ZADÁVACÍ DOKUMENTACE</w:t>
      </w:r>
      <w:bookmarkEnd w:id="9"/>
      <w:r w:rsidRPr="00253C08">
        <w:rPr>
          <w:rFonts w:asciiTheme="minorHAnsi" w:hAnsiTheme="minorHAnsi"/>
        </w:rPr>
        <w:t xml:space="preserve"> </w:t>
      </w:r>
    </w:p>
    <w:p w14:paraId="138FA4B4" w14:textId="38464259" w:rsidR="00ED116C" w:rsidRPr="00253C08" w:rsidRDefault="00ED116C" w:rsidP="00ED116C">
      <w:pPr>
        <w:pStyle w:val="Text1-1"/>
      </w:pPr>
      <w:r w:rsidRPr="00253C08">
        <w:t>Zadávací dokumentaci tvoří následující dokumenty obsahující zadávací podmínky, zpřístupňované dodavatelům ode dne uveřejnění oznámení o zahájení zadávacího řízení –</w:t>
      </w:r>
      <w:r w:rsidR="00DA5362" w:rsidRPr="00253C08">
        <w:t xml:space="preserve"> sektorová veřejná zakázka</w:t>
      </w:r>
      <w:r w:rsidRPr="00253C08">
        <w:t>:</w:t>
      </w:r>
    </w:p>
    <w:p w14:paraId="08AE3794" w14:textId="77777777" w:rsidR="00ED116C" w:rsidRPr="00253C08" w:rsidRDefault="00ED116C" w:rsidP="00ED116C">
      <w:pPr>
        <w:pStyle w:val="Textbezslovn"/>
        <w:tabs>
          <w:tab w:val="left" w:pos="1701"/>
        </w:tabs>
        <w:ind w:left="1701" w:hanging="964"/>
        <w:rPr>
          <w:b/>
        </w:rPr>
      </w:pPr>
      <w:r w:rsidRPr="00253C08">
        <w:rPr>
          <w:b/>
        </w:rPr>
        <w:t>DÍL 1</w:t>
      </w:r>
      <w:r w:rsidRPr="00253C08">
        <w:rPr>
          <w:b/>
        </w:rPr>
        <w:tab/>
        <w:t>POŽADAVKY A PODMÍNKY PRO ZPRACOVÁNÍ NABÍDKY</w:t>
      </w:r>
    </w:p>
    <w:p w14:paraId="1E96E65C" w14:textId="06DAA8E8" w:rsidR="00ED116C" w:rsidRPr="00253C08" w:rsidRDefault="00ED116C" w:rsidP="00ED116C">
      <w:pPr>
        <w:pStyle w:val="Textbezslovn"/>
        <w:tabs>
          <w:tab w:val="left" w:pos="1701"/>
        </w:tabs>
        <w:spacing w:after="0"/>
        <w:ind w:left="1701" w:hanging="964"/>
      </w:pPr>
      <w:r w:rsidRPr="00253C08">
        <w:t>Část 1</w:t>
      </w:r>
      <w:r w:rsidRPr="00253C08">
        <w:tab/>
        <w:t xml:space="preserve">Oznámení o zahájení zadávacího řízení – </w:t>
      </w:r>
      <w:r w:rsidR="00DA5362" w:rsidRPr="00253C08">
        <w:t>sektorová veřejná zakázka</w:t>
      </w:r>
    </w:p>
    <w:p w14:paraId="1E1016BD" w14:textId="77777777" w:rsidR="00ED116C" w:rsidRPr="00253C08" w:rsidRDefault="00ED116C" w:rsidP="00ED116C">
      <w:pPr>
        <w:pStyle w:val="Textbezslovn"/>
        <w:tabs>
          <w:tab w:val="left" w:pos="1701"/>
        </w:tabs>
        <w:ind w:left="1701" w:hanging="964"/>
      </w:pPr>
      <w:r w:rsidRPr="00253C08">
        <w:t>Část 2</w:t>
      </w:r>
      <w:r w:rsidRPr="00253C08">
        <w:tab/>
        <w:t>Pokyny pro dodavatele</w:t>
      </w:r>
    </w:p>
    <w:p w14:paraId="6A4516CA" w14:textId="77777777" w:rsidR="00ED116C" w:rsidRPr="00253C08" w:rsidRDefault="00ED116C" w:rsidP="00ED116C">
      <w:pPr>
        <w:pStyle w:val="Textbezslovn"/>
        <w:tabs>
          <w:tab w:val="left" w:pos="1701"/>
        </w:tabs>
        <w:ind w:left="1701" w:hanging="964"/>
        <w:rPr>
          <w:b/>
        </w:rPr>
      </w:pPr>
      <w:r w:rsidRPr="00253C08">
        <w:rPr>
          <w:b/>
        </w:rPr>
        <w:t>DÍL 2</w:t>
      </w:r>
      <w:r w:rsidRPr="00253C08">
        <w:rPr>
          <w:b/>
        </w:rPr>
        <w:tab/>
        <w:t>SMLOUVA O DÍLO</w:t>
      </w:r>
    </w:p>
    <w:p w14:paraId="7788442E" w14:textId="77777777" w:rsidR="00ED116C" w:rsidRPr="00253C08" w:rsidRDefault="00ED116C" w:rsidP="00ED116C">
      <w:pPr>
        <w:pStyle w:val="Textbezslovn"/>
        <w:tabs>
          <w:tab w:val="left" w:pos="1701"/>
        </w:tabs>
        <w:spacing w:after="0"/>
        <w:ind w:left="1701" w:hanging="964"/>
      </w:pPr>
      <w:r w:rsidRPr="00253C08">
        <w:t>Část 1</w:t>
      </w:r>
      <w:r w:rsidRPr="00253C08">
        <w:tab/>
        <w:t xml:space="preserve">Smlouva o dílo včetně příloh </w:t>
      </w:r>
    </w:p>
    <w:p w14:paraId="41ACA221" w14:textId="77777777" w:rsidR="00ED116C" w:rsidRPr="00253C08" w:rsidRDefault="00ED116C" w:rsidP="00ED116C">
      <w:pPr>
        <w:pStyle w:val="Text1-1"/>
        <w:numPr>
          <w:ilvl w:val="0"/>
          <w:numId w:val="0"/>
        </w:numPr>
        <w:spacing w:after="0"/>
        <w:ind w:left="737"/>
      </w:pPr>
      <w:r w:rsidRPr="00253C08">
        <w:t>Samostatně uveřejňované přílohy:</w:t>
      </w:r>
    </w:p>
    <w:p w14:paraId="16D4AAED" w14:textId="77777777" w:rsidR="00ED116C" w:rsidRPr="00253C08" w:rsidRDefault="00ED116C" w:rsidP="00ED116C">
      <w:pPr>
        <w:pStyle w:val="Textbezslovn"/>
        <w:tabs>
          <w:tab w:val="left" w:pos="1701"/>
        </w:tabs>
        <w:spacing w:after="0"/>
        <w:ind w:left="1701" w:hanging="964"/>
      </w:pPr>
      <w:r w:rsidRPr="00253C08">
        <w:t>Část 2</w:t>
      </w:r>
      <w:r w:rsidRPr="00253C08">
        <w:tab/>
        <w:t>Obchodní podmínky</w:t>
      </w:r>
    </w:p>
    <w:p w14:paraId="77ADFEE4" w14:textId="77777777" w:rsidR="00ED116C" w:rsidRPr="00253C08" w:rsidRDefault="00ED116C" w:rsidP="00ED116C">
      <w:pPr>
        <w:pStyle w:val="Textbezslovn"/>
        <w:tabs>
          <w:tab w:val="left" w:pos="1701"/>
        </w:tabs>
        <w:spacing w:after="0"/>
        <w:ind w:left="1701" w:hanging="964"/>
      </w:pPr>
      <w:r w:rsidRPr="00253C08">
        <w:t>Část 3</w:t>
      </w:r>
      <w:r w:rsidRPr="00253C08">
        <w:tab/>
        <w:t>Technické kvalitativní podmínky staveb státních drah</w:t>
      </w:r>
      <w:r w:rsidRPr="00253C08">
        <w:tab/>
      </w:r>
    </w:p>
    <w:p w14:paraId="691864E4" w14:textId="23ACADCA" w:rsidR="00ED116C" w:rsidRPr="00253C08" w:rsidRDefault="00ED116C" w:rsidP="00ED116C">
      <w:pPr>
        <w:pStyle w:val="Textbezslovn"/>
        <w:tabs>
          <w:tab w:val="left" w:pos="1701"/>
        </w:tabs>
        <w:spacing w:after="0"/>
        <w:ind w:left="1701" w:hanging="964"/>
      </w:pPr>
      <w:r w:rsidRPr="00253C08">
        <w:t>Část 4</w:t>
      </w:r>
      <w:r w:rsidRPr="00253C08">
        <w:tab/>
        <w:t xml:space="preserve">Všeobecné technické podmínky  </w:t>
      </w:r>
    </w:p>
    <w:p w14:paraId="42C5224E" w14:textId="77777777" w:rsidR="00703549" w:rsidRPr="00253C08" w:rsidRDefault="00ED116C" w:rsidP="00703549">
      <w:pPr>
        <w:pStyle w:val="Textbezslovn"/>
        <w:tabs>
          <w:tab w:val="left" w:pos="1701"/>
        </w:tabs>
        <w:spacing w:after="0"/>
        <w:ind w:left="1701" w:hanging="964"/>
      </w:pPr>
      <w:r w:rsidRPr="00253C08">
        <w:t>Část 5</w:t>
      </w:r>
      <w:r w:rsidRPr="00253C08">
        <w:tab/>
        <w:t xml:space="preserve">Zvláštní technické podmínky </w:t>
      </w:r>
    </w:p>
    <w:p w14:paraId="32CC4C77" w14:textId="77777777" w:rsidR="00703549" w:rsidRPr="00253C08" w:rsidRDefault="00703549" w:rsidP="00703549">
      <w:pPr>
        <w:pStyle w:val="Textbezslovn"/>
        <w:tabs>
          <w:tab w:val="left" w:pos="1701"/>
        </w:tabs>
        <w:ind w:left="1701" w:hanging="964"/>
      </w:pPr>
      <w:r w:rsidRPr="00253C08">
        <w:t>Část 6</w:t>
      </w:r>
      <w:r w:rsidRPr="00253C08">
        <w:tab/>
        <w:t>BIM Protokol</w:t>
      </w:r>
      <w:r w:rsidRPr="00253C08">
        <w:tab/>
      </w:r>
    </w:p>
    <w:p w14:paraId="19E411BE" w14:textId="77777777" w:rsidR="00ED116C" w:rsidRPr="00253C08" w:rsidRDefault="00ED116C" w:rsidP="00ED116C">
      <w:pPr>
        <w:pStyle w:val="Textbezslovn"/>
        <w:tabs>
          <w:tab w:val="left" w:pos="1701"/>
        </w:tabs>
        <w:ind w:left="1701" w:hanging="964"/>
        <w:rPr>
          <w:b/>
        </w:rPr>
      </w:pPr>
      <w:r w:rsidRPr="00253C08">
        <w:rPr>
          <w:b/>
        </w:rPr>
        <w:t>DÍL 3</w:t>
      </w:r>
      <w:r w:rsidRPr="00253C08">
        <w:rPr>
          <w:b/>
        </w:rPr>
        <w:tab/>
        <w:t>VÝCHOZÍ A SOUVISEJÍCÍ PODKLADY PŘEDÁVANÉ ZADAVATELEM</w:t>
      </w:r>
    </w:p>
    <w:p w14:paraId="7946D4A7" w14:textId="091C905B" w:rsidR="00ED116C" w:rsidRPr="00253C08" w:rsidRDefault="001F56B5" w:rsidP="001F56B5">
      <w:pPr>
        <w:pStyle w:val="Text1-1"/>
        <w:numPr>
          <w:ilvl w:val="0"/>
          <w:numId w:val="0"/>
        </w:numPr>
        <w:ind w:left="737"/>
        <w:rPr>
          <w:highlight w:val="green"/>
        </w:rPr>
      </w:pPr>
      <w:r w:rsidRPr="00253C08">
        <w:lastRenderedPageBreak/>
        <w:t>Záměr projektu „Středisko pro kalibraci“ (dále jen „ZP“), zpracovatel SAGASTA, s.r.o., IČO: 04598555, zpracován 02/</w:t>
      </w:r>
      <w:r w:rsidR="00804D8F" w:rsidRPr="00253C08">
        <w:t>2021</w:t>
      </w:r>
    </w:p>
    <w:p w14:paraId="49793BFC" w14:textId="1F701021" w:rsidR="005A3D2F" w:rsidRPr="00253C08" w:rsidRDefault="0035531B" w:rsidP="00A47DE5">
      <w:pPr>
        <w:pStyle w:val="Text1-1"/>
        <w:spacing w:after="0"/>
      </w:pPr>
      <w:r w:rsidRPr="00253C08">
        <w:t>Zadávací dokumentace je přístupná na profilu zadavatele</w:t>
      </w:r>
      <w:r w:rsidR="005A3D2F" w:rsidRPr="00253C08">
        <w:t xml:space="preserve"> </w:t>
      </w:r>
      <w:hyperlink r:id="rId13" w:history="1">
        <w:r w:rsidR="005225B2" w:rsidRPr="00253C08">
          <w:rPr>
            <w:rStyle w:val="Hypertextovodkaz"/>
            <w:noProof w:val="0"/>
          </w:rPr>
          <w:t>https://zakazky.spravazeleznic.cz/</w:t>
        </w:r>
      </w:hyperlink>
      <w:r w:rsidRPr="00253C08">
        <w:t>,</w:t>
      </w:r>
      <w:r w:rsidR="00845C50" w:rsidRPr="00253C08">
        <w:t xml:space="preserve"> s </w:t>
      </w:r>
      <w:r w:rsidRPr="00253C08">
        <w:t>výjimkou oznámení</w:t>
      </w:r>
      <w:r w:rsidR="00092CC9" w:rsidRPr="00253C08">
        <w:t xml:space="preserve"> o </w:t>
      </w:r>
      <w:r w:rsidRPr="00253C08">
        <w:t>zahájení zadávacího řízení –</w:t>
      </w:r>
      <w:r w:rsidR="00DA5362" w:rsidRPr="00253C08">
        <w:t xml:space="preserve"> sektorová veřejná zakázka</w:t>
      </w:r>
      <w:r w:rsidRPr="00253C08">
        <w:t>, které je dostupné</w:t>
      </w:r>
      <w:r w:rsidR="00845C50" w:rsidRPr="00253C08">
        <w:t xml:space="preserve"> </w:t>
      </w:r>
      <w:r w:rsidRPr="00253C08">
        <w:t>na stránkách Věstníku veřejných zakázek dostupných z:</w:t>
      </w:r>
      <w:r w:rsidR="00845C50" w:rsidRPr="00253C08">
        <w:t xml:space="preserve"> </w:t>
      </w:r>
      <w:hyperlink r:id="rId14" w:history="1">
        <w:r w:rsidR="003E7071" w:rsidRPr="00253C08">
          <w:rPr>
            <w:rStyle w:val="Hypertextovodkaz"/>
          </w:rPr>
          <w:t>https://vvz.nipez.cz/</w:t>
        </w:r>
      </w:hyperlink>
      <w:hyperlink r:id="rId15" w:history="1"/>
      <w:r w:rsidR="00F073CB" w:rsidRPr="00253C08">
        <w:rPr>
          <w:rStyle w:val="Hypertextovodkaz"/>
          <w:noProof w:val="0"/>
        </w:rPr>
        <w:t>.</w:t>
      </w:r>
    </w:p>
    <w:p w14:paraId="56141691" w14:textId="5BDED928" w:rsidR="0035531B" w:rsidRPr="00253C08" w:rsidRDefault="0035531B" w:rsidP="00845C50">
      <w:pPr>
        <w:pStyle w:val="Textbezslovn"/>
      </w:pPr>
    </w:p>
    <w:p w14:paraId="5BB28FF7" w14:textId="77777777" w:rsidR="005A3D2F" w:rsidRPr="00253C08" w:rsidRDefault="0035531B" w:rsidP="005A3D2F">
      <w:pPr>
        <w:pStyle w:val="Text1-1"/>
        <w:spacing w:after="0"/>
      </w:pPr>
      <w:r w:rsidRPr="00253C08">
        <w:t xml:space="preserve">Zadavatel umožňuje dodavateli přístup ke všem svým interním předpisům následujícím způsobem: </w:t>
      </w:r>
      <w:hyperlink r:id="rId16" w:history="1">
        <w:r w:rsidR="005A3D2F" w:rsidRPr="00253C08">
          <w:rPr>
            <w:rStyle w:val="Hypertextovodkaz"/>
            <w:noProof w:val="0"/>
          </w:rPr>
          <w:t>http://www.tudc.cz/</w:t>
        </w:r>
      </w:hyperlink>
      <w:r w:rsidR="005A3D2F" w:rsidRPr="00253C08">
        <w:t xml:space="preserve"> nebo</w:t>
      </w:r>
      <w:r w:rsidR="004137A8" w:rsidRPr="00253C08">
        <w:t xml:space="preserve"> </w:t>
      </w:r>
      <w:hyperlink r:id="rId17" w:history="1">
        <w:r w:rsidR="00AF7036" w:rsidRPr="00253C08">
          <w:rPr>
            <w:rStyle w:val="Hypertextovodkaz"/>
          </w:rPr>
          <w:t>https://www.spravazeleznic.cz/</w:t>
        </w:r>
      </w:hyperlink>
      <w:r w:rsidR="004137A8" w:rsidRPr="00253C08">
        <w:t xml:space="preserve"> (v sekci „O nás“ –&gt; „Vnitřní předpisy“ odkaz „Dokumenty a předpisy“).</w:t>
      </w:r>
    </w:p>
    <w:p w14:paraId="6C49E805" w14:textId="77777777" w:rsidR="0035531B" w:rsidRPr="00253C08" w:rsidRDefault="0035531B" w:rsidP="005A3D2F">
      <w:pPr>
        <w:pStyle w:val="Text1-1"/>
        <w:numPr>
          <w:ilvl w:val="0"/>
          <w:numId w:val="0"/>
        </w:numPr>
        <w:spacing w:after="0"/>
        <w:ind w:left="737"/>
      </w:pPr>
    </w:p>
    <w:p w14:paraId="6A56FA3B" w14:textId="03514BB2" w:rsidR="00ED116C" w:rsidRPr="00253C08" w:rsidRDefault="00ED116C" w:rsidP="00ED116C">
      <w:pPr>
        <w:pStyle w:val="Text1-1"/>
      </w:pPr>
      <w:r w:rsidRPr="00253C08">
        <w:t xml:space="preserve">Dodavatelé jsou zcela odpovědni za dostatečně pečlivé prostudování zadávací dokumentace této veřejné zakázky, jakýchkoliv vysvětlení zadávací dokumentace nebo jejích změn a doplnění </w:t>
      </w:r>
      <w:r w:rsidR="00D932D1" w:rsidRPr="00253C08">
        <w:t xml:space="preserve">uveřejněných </w:t>
      </w:r>
      <w:r w:rsidRPr="00253C08">
        <w:t>během lhůty pro podání nabídek</w:t>
      </w:r>
      <w:r w:rsidR="00D932D1" w:rsidRPr="00253C08">
        <w:t xml:space="preserve">. </w:t>
      </w:r>
    </w:p>
    <w:p w14:paraId="25CA915C" w14:textId="1168241B" w:rsidR="001D6E71" w:rsidRPr="00253C08" w:rsidRDefault="00ED116C" w:rsidP="0035531B">
      <w:pPr>
        <w:pStyle w:val="Text1-1"/>
      </w:pPr>
      <w:r w:rsidRPr="00253C08">
        <w:t xml:space="preserve">Zadavatel sděluje, že následující části zadávací dokumentace vypracovala osoba odlišná od zadavatele, a to: </w:t>
      </w:r>
      <w:r w:rsidR="000424B5" w:rsidRPr="00253C08">
        <w:t>Záměr projektu „Středisko pro kalibraci“ (dále jen „ZP“), zpracovatel SAGASTA, s.r.o., IČO: 04598555, zpracován 02/2021</w:t>
      </w:r>
      <w:r w:rsidRPr="00253C08">
        <w:rPr>
          <w:highlight w:val="green"/>
        </w:rPr>
        <w:t xml:space="preserve"> </w:t>
      </w:r>
    </w:p>
    <w:p w14:paraId="67374DC9" w14:textId="19AE329C" w:rsidR="0035531B" w:rsidRPr="00253C08" w:rsidRDefault="0035531B" w:rsidP="0035531B">
      <w:pPr>
        <w:pStyle w:val="Text1-1"/>
      </w:pPr>
      <w:r w:rsidRPr="00253C08">
        <w:t>Pro vyloučení pochybností zadavatel uvádí, že ohledně této veřejné zakázky nevedl předběžné tržní konzultace.</w:t>
      </w:r>
    </w:p>
    <w:p w14:paraId="6F58CE37" w14:textId="77777777" w:rsidR="0035531B" w:rsidRPr="00253C08" w:rsidRDefault="0035531B" w:rsidP="00CC4380">
      <w:pPr>
        <w:pStyle w:val="Nadpis1-1"/>
        <w:rPr>
          <w:rFonts w:asciiTheme="minorHAnsi" w:hAnsiTheme="minorHAnsi"/>
        </w:rPr>
      </w:pPr>
      <w:bookmarkStart w:id="10" w:name="_Toc185511404"/>
      <w:r w:rsidRPr="00253C08">
        <w:rPr>
          <w:rFonts w:asciiTheme="minorHAnsi" w:hAnsiTheme="minorHAnsi"/>
        </w:rPr>
        <w:t>VYSVĚTLENÍ, ZMĚNY</w:t>
      </w:r>
      <w:r w:rsidR="00845C50" w:rsidRPr="00253C08">
        <w:rPr>
          <w:rFonts w:asciiTheme="minorHAnsi" w:hAnsiTheme="minorHAnsi"/>
        </w:rPr>
        <w:t xml:space="preserve"> a </w:t>
      </w:r>
      <w:r w:rsidRPr="00253C08">
        <w:rPr>
          <w:rFonts w:asciiTheme="minorHAnsi" w:hAnsiTheme="minorHAnsi"/>
        </w:rPr>
        <w:t>DOPLNĚNÍ ZADÁVACÍ DOKUMENTACE</w:t>
      </w:r>
      <w:bookmarkEnd w:id="10"/>
      <w:r w:rsidRPr="00253C08">
        <w:rPr>
          <w:rFonts w:asciiTheme="minorHAnsi" w:hAnsiTheme="minorHAnsi"/>
        </w:rPr>
        <w:t xml:space="preserve"> </w:t>
      </w:r>
    </w:p>
    <w:p w14:paraId="3CEC0739" w14:textId="698410CD" w:rsidR="0035531B" w:rsidRPr="00253C08" w:rsidRDefault="0035531B" w:rsidP="00A47DE5">
      <w:pPr>
        <w:pStyle w:val="Text1-1"/>
      </w:pPr>
      <w:r w:rsidRPr="00253C08">
        <w:t>Dodavatel je oprávněn</w:t>
      </w:r>
      <w:r w:rsidR="00092CC9" w:rsidRPr="00253C08">
        <w:t xml:space="preserve"> v </w:t>
      </w:r>
      <w:r w:rsidRPr="00253C08">
        <w:t>souladu</w:t>
      </w:r>
      <w:r w:rsidR="00845C50" w:rsidRPr="00253C08">
        <w:t xml:space="preserve"> s </w:t>
      </w:r>
      <w:r w:rsidRPr="00253C08">
        <w:t>ustanovením § 98 ZZVZ podávat žádosti</w:t>
      </w:r>
      <w:r w:rsidR="00092CC9" w:rsidRPr="00253C08">
        <w:t xml:space="preserve"> o </w:t>
      </w:r>
      <w:r w:rsidRPr="00253C08">
        <w:t xml:space="preserve">vysvětlení zadávací dokumentace prostřednictvím elektronického nástroje E-ZAK na adrese: </w:t>
      </w:r>
      <w:hyperlink r:id="rId18" w:history="1">
        <w:r w:rsidR="005225B2" w:rsidRPr="00253C08">
          <w:rPr>
            <w:rStyle w:val="Hypertextovodkaz"/>
            <w:noProof w:val="0"/>
          </w:rPr>
          <w:t>https://zakazky.spravazeleznic.cz/</w:t>
        </w:r>
      </w:hyperlink>
      <w:r w:rsidRPr="00253C08">
        <w:t>, případně jinou formou písemné elektronické komunikace. Při komunikaci uskutečňované prostřednictvím datové schránky dodavatel</w:t>
      </w:r>
      <w:r w:rsidR="00092CC9" w:rsidRPr="00253C08">
        <w:t xml:space="preserve"> v </w:t>
      </w:r>
      <w:r w:rsidRPr="00253C08">
        <w:t>žádosti uvede kontaktní osobu zadavatele pro zadávací řízení. Zadavatel bude na žádosti</w:t>
      </w:r>
      <w:r w:rsidR="00092CC9" w:rsidRPr="00253C08">
        <w:t xml:space="preserve"> o </w:t>
      </w:r>
      <w:r w:rsidRPr="00253C08">
        <w:t xml:space="preserve">vysvětlení zadávací dokumentace odpovídat pouze prostřednictvím elektronického nástroje E-ZAK na adrese:  </w:t>
      </w:r>
      <w:hyperlink r:id="rId19" w:history="1">
        <w:r w:rsidR="005225B2" w:rsidRPr="00253C08">
          <w:rPr>
            <w:rStyle w:val="Hypertextovodkaz"/>
            <w:noProof w:val="0"/>
          </w:rPr>
          <w:t>https://zakazky.spravazeleznic.cz/</w:t>
        </w:r>
      </w:hyperlink>
      <w:r w:rsidRPr="00253C08">
        <w:t>. Pokud dodavatel</w:t>
      </w:r>
      <w:r w:rsidR="00092CC9" w:rsidRPr="00253C08">
        <w:t xml:space="preserve"> o </w:t>
      </w:r>
      <w:r w:rsidRPr="00253C08">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rsidRPr="00253C08">
        <w:t xml:space="preserve"> není to však jeho zákonnou povinností a je čistě na jeho úvaze, pokud tak učiní;</w:t>
      </w:r>
      <w:r w:rsidR="00092CC9" w:rsidRPr="00253C08">
        <w:t xml:space="preserve"> v </w:t>
      </w:r>
      <w:r w:rsidRPr="00253C08">
        <w:t>takovém případě však není vázán lhůtami stanovenými</w:t>
      </w:r>
      <w:r w:rsidR="00092CC9" w:rsidRPr="00253C08">
        <w:t xml:space="preserve"> v </w:t>
      </w:r>
      <w:r w:rsidRPr="00253C08">
        <w:t>§ 98 odst. 1 ZZVZ.</w:t>
      </w:r>
    </w:p>
    <w:p w14:paraId="45DDD745" w14:textId="7CFDFA1E" w:rsidR="0035531B" w:rsidRPr="00253C08" w:rsidRDefault="0035531B" w:rsidP="0035531B">
      <w:pPr>
        <w:pStyle w:val="Text1-1"/>
      </w:pPr>
      <w:r w:rsidRPr="00253C08">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Pr="00253C08" w:rsidRDefault="0035531B" w:rsidP="0035531B">
      <w:pPr>
        <w:pStyle w:val="Text1-1"/>
      </w:pPr>
      <w:r w:rsidRPr="00253C08">
        <w:t>Zadavatel je</w:t>
      </w:r>
      <w:r w:rsidR="00092CC9" w:rsidRPr="00253C08">
        <w:t xml:space="preserve"> v </w:t>
      </w:r>
      <w:r w:rsidRPr="00253C08">
        <w:t>souladu</w:t>
      </w:r>
      <w:r w:rsidR="00845C50" w:rsidRPr="00253C08">
        <w:t xml:space="preserve"> s </w:t>
      </w:r>
      <w:r w:rsidRPr="00253C08">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Pr="00253C08" w:rsidRDefault="0035531B" w:rsidP="00CC4380">
      <w:pPr>
        <w:pStyle w:val="Nadpis1-1"/>
        <w:rPr>
          <w:rFonts w:asciiTheme="minorHAnsi" w:hAnsiTheme="minorHAnsi"/>
        </w:rPr>
      </w:pPr>
      <w:bookmarkStart w:id="11" w:name="_Toc185511405"/>
      <w:r w:rsidRPr="00253C08">
        <w:rPr>
          <w:rFonts w:asciiTheme="minorHAnsi" w:hAnsiTheme="minorHAnsi"/>
        </w:rPr>
        <w:t>POŽADAVKY ZADAVATELE NA KVALIFIKACI</w:t>
      </w:r>
      <w:bookmarkEnd w:id="11"/>
    </w:p>
    <w:p w14:paraId="6A76C7A3" w14:textId="6B701547" w:rsidR="0035531B" w:rsidRPr="00253C08" w:rsidRDefault="0035531B" w:rsidP="0035531B">
      <w:pPr>
        <w:pStyle w:val="Text1-1"/>
      </w:pPr>
      <w:r w:rsidRPr="00253C08">
        <w:t>Dodavatelé jsou povinni prokázat splnění kvalifikace</w:t>
      </w:r>
      <w:r w:rsidR="00092CC9" w:rsidRPr="00253C08">
        <w:t xml:space="preserve"> v </w:t>
      </w:r>
      <w:r w:rsidRPr="00253C08">
        <w:t>souladu</w:t>
      </w:r>
      <w:r w:rsidR="00845C50" w:rsidRPr="00253C08">
        <w:t xml:space="preserve"> s </w:t>
      </w:r>
      <w:r w:rsidRPr="00253C08">
        <w:t>ustanoveními § 167 odst. 1</w:t>
      </w:r>
      <w:r w:rsidR="00845C50" w:rsidRPr="00253C08">
        <w:t xml:space="preserve"> a </w:t>
      </w:r>
      <w:r w:rsidRPr="00253C08">
        <w:t>§ 73</w:t>
      </w:r>
      <w:r w:rsidR="00845C50" w:rsidRPr="00253C08">
        <w:t xml:space="preserve"> a </w:t>
      </w:r>
      <w:r w:rsidRPr="00253C08">
        <w:t>násl. ZZVZ,</w:t>
      </w:r>
      <w:r w:rsidR="00845C50" w:rsidRPr="00253C08">
        <w:t xml:space="preserve"> a </w:t>
      </w:r>
      <w:r w:rsidRPr="00253C08">
        <w:t>to za podmínek stanovených</w:t>
      </w:r>
      <w:r w:rsidR="00092CC9" w:rsidRPr="00253C08">
        <w:t xml:space="preserve"> v </w:t>
      </w:r>
      <w:r w:rsidRPr="00253C08">
        <w:t>oznámení</w:t>
      </w:r>
      <w:r w:rsidR="00092CC9" w:rsidRPr="00253C08">
        <w:t xml:space="preserve"> o </w:t>
      </w:r>
      <w:r w:rsidRPr="00253C08">
        <w:t>zahájení zadávacího řízení –</w:t>
      </w:r>
      <w:r w:rsidR="00DA5362" w:rsidRPr="00253C08">
        <w:t xml:space="preserve"> sektorová veřejná zakázka </w:t>
      </w:r>
      <w:r w:rsidR="00845C50" w:rsidRPr="00253C08">
        <w:t>a </w:t>
      </w:r>
      <w:r w:rsidRPr="00253C08">
        <w:t>těchto Pokynech.</w:t>
      </w:r>
    </w:p>
    <w:p w14:paraId="69D5A070" w14:textId="77777777" w:rsidR="0035531B" w:rsidRPr="00253C08" w:rsidRDefault="0035531B" w:rsidP="0035531B">
      <w:pPr>
        <w:pStyle w:val="Text1-1"/>
        <w:rPr>
          <w:rStyle w:val="Tun9b"/>
        </w:rPr>
      </w:pPr>
      <w:r w:rsidRPr="00253C08">
        <w:rPr>
          <w:rStyle w:val="Tun9b"/>
        </w:rPr>
        <w:t>Prokázání splnění základní způsobilosti:</w:t>
      </w:r>
    </w:p>
    <w:p w14:paraId="4378DBED" w14:textId="77777777" w:rsidR="0035531B" w:rsidRPr="00253C08" w:rsidRDefault="0035531B" w:rsidP="00092CC9">
      <w:pPr>
        <w:pStyle w:val="Odrka1-1"/>
      </w:pPr>
      <w:r w:rsidRPr="00253C08">
        <w:t>Zadavatel požaduje prokázání základní způsobilosti podle § 74 ZZVZ,</w:t>
      </w:r>
      <w:r w:rsidR="00845C50" w:rsidRPr="00253C08">
        <w:t xml:space="preserve"> a </w:t>
      </w:r>
      <w:r w:rsidRPr="00253C08">
        <w:t>to způsobem dle § 75 ZZVZ či § 81 ZZVZ.</w:t>
      </w:r>
    </w:p>
    <w:p w14:paraId="0E99FAE0" w14:textId="77777777" w:rsidR="0035531B" w:rsidRPr="00253C08" w:rsidRDefault="0035531B" w:rsidP="00092CC9">
      <w:pPr>
        <w:pStyle w:val="Odrka1-1"/>
      </w:pPr>
      <w:r w:rsidRPr="00253C08">
        <w:t>Způsobilým není dodavatel, který</w:t>
      </w:r>
    </w:p>
    <w:p w14:paraId="443A2CCE" w14:textId="0152AA0F" w:rsidR="0035531B" w:rsidRPr="00253C08" w:rsidRDefault="0035531B" w:rsidP="00C97246">
      <w:pPr>
        <w:pStyle w:val="Odstavec1-2i"/>
        <w:numPr>
          <w:ilvl w:val="0"/>
          <w:numId w:val="16"/>
        </w:numPr>
        <w:ind w:left="1531" w:hanging="454"/>
      </w:pPr>
      <w:r w:rsidRPr="00253C08">
        <w:lastRenderedPageBreak/>
        <w:t>byl</w:t>
      </w:r>
      <w:r w:rsidR="00092CC9" w:rsidRPr="00253C08">
        <w:t xml:space="preserve"> v </w:t>
      </w:r>
      <w:r w:rsidRPr="00253C08">
        <w:t>zemi svého sídla</w:t>
      </w:r>
      <w:r w:rsidR="00092CC9" w:rsidRPr="00253C08">
        <w:t xml:space="preserve"> v </w:t>
      </w:r>
      <w:r w:rsidRPr="00253C08">
        <w:t>posledních 5 letech před zahájením zadávacího řízení pravomocně odsouzen pro trestný čin uvedený</w:t>
      </w:r>
      <w:r w:rsidR="00092CC9" w:rsidRPr="00253C08">
        <w:t xml:space="preserve"> v </w:t>
      </w:r>
      <w:r w:rsidRPr="00253C08">
        <w:t>příloze č. 3</w:t>
      </w:r>
      <w:r w:rsidR="00BC6D2B" w:rsidRPr="00253C08">
        <w:t xml:space="preserve"> k </w:t>
      </w:r>
      <w:r w:rsidRPr="00253C08">
        <w:t>ZZVZ nebo obdobný trestný čin podle právního řádu země sídla dodavatele, přičemž</w:t>
      </w:r>
      <w:r w:rsidR="00BC6D2B" w:rsidRPr="00253C08">
        <w:t xml:space="preserve"> k </w:t>
      </w:r>
      <w:r w:rsidRPr="00253C08">
        <w:t>zahlazeným odsouzením se nepřihlíží. Je-li dodavatelem právnická osoba, musí tuto podmínku splňovat tato právnická osoba</w:t>
      </w:r>
      <w:r w:rsidR="00845C50" w:rsidRPr="00253C08">
        <w:t xml:space="preserve"> a </w:t>
      </w:r>
      <w:r w:rsidRPr="00253C08">
        <w:t>zároveň každý člen statutárního orgánu. Je-li členem statutárního orgánu dodavatele právnická osoba, musí tuto podmínku splňovat tato právnická osoba, každý člen statutárního orgánu této právnické osoby</w:t>
      </w:r>
      <w:r w:rsidR="00845C50" w:rsidRPr="00253C08">
        <w:t xml:space="preserve"> a </w:t>
      </w:r>
      <w:r w:rsidRPr="00253C08">
        <w:t>osoba zastupující tuto právnickou osobu ve statutárním orgánu dodavatele. Účastní-li se zadávacího řízení pobočka závodu zahraniční právnické osoby, musí podmínku splňovat tato právnická osoba</w:t>
      </w:r>
      <w:r w:rsidR="00845C50" w:rsidRPr="00253C08">
        <w:t xml:space="preserve"> a </w:t>
      </w:r>
      <w:r w:rsidRPr="00253C08">
        <w:t>vedoucí pobočky závodu;</w:t>
      </w:r>
      <w:r w:rsidR="00092CC9" w:rsidRPr="00253C08">
        <w:t xml:space="preserve"> v </w:t>
      </w:r>
      <w:r w:rsidRPr="00253C08">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53C08">
        <w:t xml:space="preserve"> a </w:t>
      </w:r>
      <w:r w:rsidRPr="00253C08">
        <w:t>vedoucí pobočky závodu;</w:t>
      </w:r>
    </w:p>
    <w:p w14:paraId="06D5B4FA" w14:textId="77777777" w:rsidR="0035531B" w:rsidRPr="00253C08" w:rsidRDefault="0035531B" w:rsidP="00C97246">
      <w:pPr>
        <w:pStyle w:val="Odstavec1-2i"/>
        <w:numPr>
          <w:ilvl w:val="0"/>
          <w:numId w:val="16"/>
        </w:numPr>
        <w:ind w:left="1531" w:hanging="454"/>
      </w:pPr>
      <w:r w:rsidRPr="00253C08">
        <w:t>má</w:t>
      </w:r>
      <w:r w:rsidR="00092CC9" w:rsidRPr="00253C08">
        <w:t xml:space="preserve"> v </w:t>
      </w:r>
      <w:r w:rsidRPr="00253C08">
        <w:t>České republice nebo</w:t>
      </w:r>
      <w:r w:rsidR="00092CC9" w:rsidRPr="00253C08">
        <w:t xml:space="preserve"> v </w:t>
      </w:r>
      <w:r w:rsidRPr="00253C08">
        <w:t>zemi svého sídla</w:t>
      </w:r>
      <w:r w:rsidR="00092CC9" w:rsidRPr="00253C08">
        <w:t xml:space="preserve"> v </w:t>
      </w:r>
      <w:r w:rsidRPr="00253C08">
        <w:t>evidenci daní zachycen splatný daňový nedoplatek;</w:t>
      </w:r>
    </w:p>
    <w:p w14:paraId="4F8CA200" w14:textId="77777777" w:rsidR="0035531B" w:rsidRPr="00253C08" w:rsidRDefault="0035531B" w:rsidP="00C97246">
      <w:pPr>
        <w:pStyle w:val="Odstavec1-2i"/>
        <w:numPr>
          <w:ilvl w:val="0"/>
          <w:numId w:val="16"/>
        </w:numPr>
        <w:ind w:left="1531" w:hanging="454"/>
      </w:pPr>
      <w:r w:rsidRPr="00253C08">
        <w:t>má</w:t>
      </w:r>
      <w:r w:rsidR="00092CC9" w:rsidRPr="00253C08">
        <w:t xml:space="preserve"> v </w:t>
      </w:r>
      <w:r w:rsidRPr="00253C08">
        <w:t>České republice nebo</w:t>
      </w:r>
      <w:r w:rsidR="00092CC9" w:rsidRPr="00253C08">
        <w:t xml:space="preserve"> v </w:t>
      </w:r>
      <w:r w:rsidRPr="00253C08">
        <w:t>zemi svého sídla splatný nedoplatek na pojistném nebo na penále na veřejné zdravotní pojištění;</w:t>
      </w:r>
    </w:p>
    <w:p w14:paraId="612FC944" w14:textId="77777777" w:rsidR="0035531B" w:rsidRPr="00253C08" w:rsidRDefault="0035531B" w:rsidP="00C97246">
      <w:pPr>
        <w:pStyle w:val="Odstavec1-2i"/>
        <w:numPr>
          <w:ilvl w:val="0"/>
          <w:numId w:val="16"/>
        </w:numPr>
        <w:ind w:left="1531" w:hanging="454"/>
      </w:pPr>
      <w:r w:rsidRPr="00253C08">
        <w:t>má</w:t>
      </w:r>
      <w:r w:rsidR="00092CC9" w:rsidRPr="00253C08">
        <w:t xml:space="preserve"> v </w:t>
      </w:r>
      <w:r w:rsidRPr="00253C08">
        <w:t>České republice nebo</w:t>
      </w:r>
      <w:r w:rsidR="00092CC9" w:rsidRPr="00253C08">
        <w:t xml:space="preserve"> v </w:t>
      </w:r>
      <w:r w:rsidRPr="00253C08">
        <w:t>zemi svého sídla splatný nedoplatek na pojistném nebo na penále na sociální zabezpečení</w:t>
      </w:r>
      <w:r w:rsidR="00845C50" w:rsidRPr="00253C08">
        <w:t xml:space="preserve"> a </w:t>
      </w:r>
      <w:r w:rsidRPr="00253C08">
        <w:t>příspěvku na státní politiku zaměstnanosti;</w:t>
      </w:r>
    </w:p>
    <w:p w14:paraId="01492BCB" w14:textId="77777777" w:rsidR="0035531B" w:rsidRPr="00253C08" w:rsidRDefault="0035531B" w:rsidP="00C97246">
      <w:pPr>
        <w:pStyle w:val="Odstavec1-2i"/>
        <w:numPr>
          <w:ilvl w:val="0"/>
          <w:numId w:val="16"/>
        </w:numPr>
        <w:ind w:left="1531" w:hanging="454"/>
      </w:pPr>
      <w:r w:rsidRPr="00253C08">
        <w:t>je</w:t>
      </w:r>
      <w:r w:rsidR="00092CC9" w:rsidRPr="00253C08">
        <w:t xml:space="preserve"> v </w:t>
      </w:r>
      <w:r w:rsidRPr="00253C08">
        <w:t>likvidaci, bylo proti němu vydáno rozhodnutí</w:t>
      </w:r>
      <w:r w:rsidR="00092CC9" w:rsidRPr="00253C08">
        <w:t xml:space="preserve"> o </w:t>
      </w:r>
      <w:r w:rsidRPr="00253C08">
        <w:t>úpadku nebo byla vůči němu nařízena nucená správa podle jiného právního předpisu nebo</w:t>
      </w:r>
      <w:r w:rsidR="00092CC9" w:rsidRPr="00253C08">
        <w:t xml:space="preserve"> v </w:t>
      </w:r>
      <w:r w:rsidRPr="00253C08">
        <w:t xml:space="preserve">obdobné situaci podle právního řádu země sídla dodavatele.  </w:t>
      </w:r>
    </w:p>
    <w:p w14:paraId="6F21C869" w14:textId="77777777" w:rsidR="0035531B" w:rsidRPr="00253C08" w:rsidRDefault="0035531B" w:rsidP="00092CC9">
      <w:pPr>
        <w:pStyle w:val="Odrka1-1"/>
      </w:pPr>
      <w:r w:rsidRPr="00253C08">
        <w:t xml:space="preserve">Způsob prokázání základní způsobilosti: </w:t>
      </w:r>
    </w:p>
    <w:p w14:paraId="7E1250CA" w14:textId="77777777" w:rsidR="0035531B" w:rsidRPr="00253C08" w:rsidRDefault="0035531B" w:rsidP="00CC4380">
      <w:pPr>
        <w:pStyle w:val="Textbezslovn"/>
        <w:ind w:left="1077"/>
      </w:pPr>
      <w:r w:rsidRPr="00253C08">
        <w:t>Dodavatel prokazuje splnění podmínek základní způsobilosti ve vztahu</w:t>
      </w:r>
      <w:r w:rsidR="00BC6D2B" w:rsidRPr="00253C08">
        <w:t xml:space="preserve"> k </w:t>
      </w:r>
      <w:r w:rsidRPr="00253C08">
        <w:t xml:space="preserve">České republice předložením: </w:t>
      </w:r>
    </w:p>
    <w:p w14:paraId="1FB2494D" w14:textId="77777777" w:rsidR="0035531B" w:rsidRPr="00253C08" w:rsidRDefault="0035531B" w:rsidP="00CC4380">
      <w:pPr>
        <w:pStyle w:val="Odrka1-2-"/>
      </w:pPr>
      <w:r w:rsidRPr="00253C08">
        <w:t>výpisu</w:t>
      </w:r>
      <w:r w:rsidR="0060115D" w:rsidRPr="00253C08">
        <w:t xml:space="preserve"> z </w:t>
      </w:r>
      <w:r w:rsidRPr="00253C08">
        <w:t>evidence Rejstříku trestů ve vztahu</w:t>
      </w:r>
      <w:r w:rsidR="00BC6D2B" w:rsidRPr="00253C08">
        <w:t xml:space="preserve"> k </w:t>
      </w:r>
      <w:r w:rsidRPr="00253C08">
        <w:t>§ 74 odst. 1 písm. a) ZZVZ;</w:t>
      </w:r>
    </w:p>
    <w:p w14:paraId="15B2C274" w14:textId="77777777" w:rsidR="0035531B" w:rsidRPr="00253C08" w:rsidRDefault="0035531B" w:rsidP="00CC4380">
      <w:pPr>
        <w:pStyle w:val="Odrka1-2-"/>
      </w:pPr>
      <w:r w:rsidRPr="00253C08">
        <w:t>potvrzení příslušného finančního úřadu ve vztahu</w:t>
      </w:r>
      <w:r w:rsidR="00BC6D2B" w:rsidRPr="00253C08">
        <w:t xml:space="preserve"> k </w:t>
      </w:r>
      <w:r w:rsidRPr="00253C08">
        <w:t>§ 74 odst. 1 písm. b) ZZVZ;</w:t>
      </w:r>
    </w:p>
    <w:p w14:paraId="05DA8774" w14:textId="77777777" w:rsidR="0035531B" w:rsidRPr="00253C08" w:rsidRDefault="0035531B" w:rsidP="00CC4380">
      <w:pPr>
        <w:pStyle w:val="Odrka1-2-"/>
      </w:pPr>
      <w:r w:rsidRPr="00253C08">
        <w:t>písemného čestného prohlášení ve vztahu ke spotřební dani ve vztahu</w:t>
      </w:r>
      <w:r w:rsidR="00BC6D2B" w:rsidRPr="00253C08">
        <w:t xml:space="preserve"> k </w:t>
      </w:r>
      <w:r w:rsidRPr="00253C08">
        <w:t>§ 74 odst. 1 písm. b) ZZVZ;</w:t>
      </w:r>
    </w:p>
    <w:p w14:paraId="2B8B202B" w14:textId="77777777" w:rsidR="0035531B" w:rsidRPr="00253C08" w:rsidRDefault="0035531B" w:rsidP="00CC4380">
      <w:pPr>
        <w:pStyle w:val="Odrka1-2-"/>
      </w:pPr>
      <w:r w:rsidRPr="00253C08">
        <w:t>písemného čestného prohlášení ve vztahu</w:t>
      </w:r>
      <w:r w:rsidR="00BC6D2B" w:rsidRPr="00253C08">
        <w:t xml:space="preserve"> k </w:t>
      </w:r>
      <w:r w:rsidRPr="00253C08">
        <w:t xml:space="preserve">§ 74 odst. 1 písm. c) ZZVZ; </w:t>
      </w:r>
    </w:p>
    <w:p w14:paraId="135DDFD9" w14:textId="04C0EBDF" w:rsidR="0035531B" w:rsidRPr="00253C08" w:rsidRDefault="0035531B" w:rsidP="00CC4380">
      <w:pPr>
        <w:pStyle w:val="Odrka1-2-"/>
      </w:pPr>
      <w:r w:rsidRPr="00253C08">
        <w:t xml:space="preserve">potvrzení příslušné </w:t>
      </w:r>
      <w:r w:rsidR="00BD6850" w:rsidRPr="00253C08">
        <w:t xml:space="preserve">územní </w:t>
      </w:r>
      <w:r w:rsidRPr="00253C08">
        <w:t>správy sociálního zabezpečení ve vztahu</w:t>
      </w:r>
      <w:r w:rsidR="00BC6D2B" w:rsidRPr="00253C08">
        <w:t xml:space="preserve"> k </w:t>
      </w:r>
      <w:r w:rsidRPr="00253C08">
        <w:t xml:space="preserve">§ 74 odst. 1 písm. d) ZZVZ; </w:t>
      </w:r>
    </w:p>
    <w:p w14:paraId="13615396" w14:textId="77777777" w:rsidR="0035531B" w:rsidRPr="00253C08" w:rsidRDefault="0035531B" w:rsidP="00CC4380">
      <w:pPr>
        <w:pStyle w:val="Odrka1-2-"/>
      </w:pPr>
      <w:r w:rsidRPr="00253C08">
        <w:t>výpisu</w:t>
      </w:r>
      <w:r w:rsidR="0060115D" w:rsidRPr="00253C08">
        <w:t xml:space="preserve"> z </w:t>
      </w:r>
      <w:r w:rsidRPr="00253C08">
        <w:t>obchodního rejstříku, nebo předložením písemného čestného prohlášení</w:t>
      </w:r>
      <w:r w:rsidR="00092CC9" w:rsidRPr="00253C08">
        <w:t xml:space="preserve"> v </w:t>
      </w:r>
      <w:r w:rsidRPr="00253C08">
        <w:t>případě, že není</w:t>
      </w:r>
      <w:r w:rsidR="00092CC9" w:rsidRPr="00253C08">
        <w:t xml:space="preserve"> v </w:t>
      </w:r>
      <w:r w:rsidRPr="00253C08">
        <w:t>obchodním rejstříku zapsán, ve vztahu</w:t>
      </w:r>
      <w:r w:rsidR="00BC6D2B" w:rsidRPr="00253C08">
        <w:t xml:space="preserve"> k </w:t>
      </w:r>
      <w:r w:rsidRPr="00253C08">
        <w:t>§ 74 odst. 1 písm. e) ZZVZ.</w:t>
      </w:r>
    </w:p>
    <w:p w14:paraId="17D06D79" w14:textId="77777777" w:rsidR="0035531B" w:rsidRPr="00253C08" w:rsidRDefault="0035531B" w:rsidP="00CC4380">
      <w:pPr>
        <w:pStyle w:val="Textbezslovn"/>
        <w:ind w:left="1077"/>
      </w:pPr>
      <w:r w:rsidRPr="00253C08">
        <w:t>Vzor čestného prohlášení</w:t>
      </w:r>
      <w:r w:rsidR="00092CC9" w:rsidRPr="00253C08">
        <w:t xml:space="preserve"> o </w:t>
      </w:r>
      <w:r w:rsidRPr="00253C08">
        <w:t xml:space="preserve">splnění části základní způsobilosti tvoří Přílohu č. 7 těchto Pokynů. </w:t>
      </w:r>
    </w:p>
    <w:p w14:paraId="3204757A" w14:textId="77777777" w:rsidR="0035531B" w:rsidRPr="00253C08" w:rsidRDefault="0035531B" w:rsidP="00CC4380">
      <w:pPr>
        <w:pStyle w:val="Textbezslovn"/>
        <w:ind w:left="1077"/>
      </w:pPr>
      <w:r w:rsidRPr="00253C08">
        <w:t>Zahraniční dodavatelé prokazují základní způsobilost doklady, které se vydávají</w:t>
      </w:r>
      <w:r w:rsidR="00092CC9" w:rsidRPr="00253C08">
        <w:t xml:space="preserve"> v </w:t>
      </w:r>
      <w:r w:rsidRPr="00253C08">
        <w:t>zemi jejich sídla</w:t>
      </w:r>
      <w:r w:rsidR="00092CC9" w:rsidRPr="00253C08">
        <w:t xml:space="preserve"> v </w:t>
      </w:r>
      <w:r w:rsidRPr="00253C08">
        <w:t>těch případech, kdy je stanovena povinnost prokázat některou</w:t>
      </w:r>
      <w:r w:rsidR="0060115D" w:rsidRPr="00253C08">
        <w:t xml:space="preserve"> z </w:t>
      </w:r>
      <w:r w:rsidRPr="00253C08">
        <w:t>podmínek základní způsobilosti ve vztahu</w:t>
      </w:r>
      <w:r w:rsidR="00BC6D2B" w:rsidRPr="00253C08">
        <w:t xml:space="preserve"> k </w:t>
      </w:r>
      <w:r w:rsidRPr="00253C08">
        <w:t>zemi sídla.</w:t>
      </w:r>
      <w:r w:rsidR="00092CC9" w:rsidRPr="00253C08">
        <w:t xml:space="preserve"> </w:t>
      </w:r>
      <w:r w:rsidR="00437EC7" w:rsidRPr="00253C08">
        <w:t>V</w:t>
      </w:r>
      <w:r w:rsidR="00092CC9" w:rsidRPr="00253C08">
        <w:t> </w:t>
      </w:r>
      <w:r w:rsidRPr="00253C08">
        <w:t>ostatních případech, kdy dodavatelé se sídlem</w:t>
      </w:r>
      <w:r w:rsidR="00092CC9" w:rsidRPr="00253C08">
        <w:t xml:space="preserve"> v </w:t>
      </w:r>
      <w:r w:rsidRPr="00253C08">
        <w:t>zahraničí mají povinnost prokázat některou</w:t>
      </w:r>
      <w:r w:rsidR="0060115D" w:rsidRPr="00253C08">
        <w:t xml:space="preserve"> z </w:t>
      </w:r>
      <w:r w:rsidRPr="00253C08">
        <w:t>podmínek základní způsobilosti ve vztahu</w:t>
      </w:r>
      <w:r w:rsidR="00BC6D2B" w:rsidRPr="00253C08">
        <w:t xml:space="preserve"> k </w:t>
      </w:r>
      <w:r w:rsidRPr="00253C08">
        <w:t>České republice, předkládají doklady uvedené</w:t>
      </w:r>
      <w:r w:rsidR="00092CC9" w:rsidRPr="00253C08">
        <w:t xml:space="preserve"> v </w:t>
      </w:r>
      <w:r w:rsidRPr="00253C08">
        <w:t>předchozí odrážce (tj. třetí odrážce tohoto odst. 8.2</w:t>
      </w:r>
      <w:r w:rsidR="00845C50" w:rsidRPr="00253C08">
        <w:t xml:space="preserve"> s </w:t>
      </w:r>
      <w:r w:rsidRPr="00253C08">
        <w:t>názvem Způsob prokázání základní způsobilosti).</w:t>
      </w:r>
    </w:p>
    <w:p w14:paraId="701B9DD6" w14:textId="77777777" w:rsidR="0035531B" w:rsidRPr="00253C08" w:rsidRDefault="0035531B" w:rsidP="0035531B">
      <w:pPr>
        <w:pStyle w:val="Text1-1"/>
        <w:rPr>
          <w:rStyle w:val="Tun9b"/>
        </w:rPr>
      </w:pPr>
      <w:r w:rsidRPr="00253C08">
        <w:rPr>
          <w:rStyle w:val="Tun9b"/>
        </w:rPr>
        <w:t>Prokázání splnění profesní způsobilosti:</w:t>
      </w:r>
    </w:p>
    <w:p w14:paraId="6E8316BF" w14:textId="77777777" w:rsidR="0035531B" w:rsidRPr="00253C08" w:rsidRDefault="0035531B" w:rsidP="00092CC9">
      <w:pPr>
        <w:pStyle w:val="Odrka1-1"/>
      </w:pPr>
      <w:r w:rsidRPr="00253C08">
        <w:t>Zadavatel požaduje</w:t>
      </w:r>
      <w:r w:rsidR="00BC6D2B" w:rsidRPr="00253C08">
        <w:t xml:space="preserve"> k </w:t>
      </w:r>
      <w:r w:rsidRPr="00253C08">
        <w:t>prokázání splnění profesní způsobilosti podle § 77 ZZVZ ve vztahu</w:t>
      </w:r>
      <w:r w:rsidR="00BC6D2B" w:rsidRPr="00253C08">
        <w:t xml:space="preserve"> k </w:t>
      </w:r>
      <w:r w:rsidRPr="00253C08">
        <w:t>České republice předložení výpisu</w:t>
      </w:r>
      <w:r w:rsidR="0060115D" w:rsidRPr="00253C08">
        <w:t xml:space="preserve"> z </w:t>
      </w:r>
      <w:r w:rsidRPr="00253C08">
        <w:t>obchodního rejstříku nebo jiné obdobné evidence, pokud jiný právní předpis zápis do takové evidence vyžaduje.</w:t>
      </w:r>
    </w:p>
    <w:p w14:paraId="360C8EE7" w14:textId="77777777" w:rsidR="0035531B" w:rsidRPr="00253C08" w:rsidRDefault="0035531B" w:rsidP="00092CC9">
      <w:pPr>
        <w:pStyle w:val="Odrka1-1"/>
      </w:pPr>
      <w:r w:rsidRPr="00253C08">
        <w:t>Zadavatel požaduje předložení dokladu</w:t>
      </w:r>
      <w:r w:rsidR="00092CC9" w:rsidRPr="00253C08">
        <w:t xml:space="preserve"> o </w:t>
      </w:r>
      <w:r w:rsidRPr="00253C08">
        <w:t>oprávnění</w:t>
      </w:r>
      <w:r w:rsidR="00BC6D2B" w:rsidRPr="00253C08">
        <w:t xml:space="preserve"> k </w:t>
      </w:r>
      <w:r w:rsidRPr="00253C08">
        <w:t>podnikání podle jiných právních předpisů</w:t>
      </w:r>
      <w:r w:rsidR="00092CC9" w:rsidRPr="00253C08">
        <w:t xml:space="preserve"> v </w:t>
      </w:r>
      <w:r w:rsidRPr="00253C08">
        <w:t xml:space="preserve">rozsahu odpovídajícím předmětu veřejné zakázky, </w:t>
      </w:r>
      <w:r w:rsidR="001C027C" w:rsidRPr="00253C08">
        <w:t xml:space="preserve">pokud jiné právní předpisy takové oprávnění vyžadují, </w:t>
      </w:r>
      <w:r w:rsidRPr="00253C08">
        <w:t xml:space="preserve">zejména doklad prokazující příslušné </w:t>
      </w:r>
      <w:r w:rsidRPr="00253C08">
        <w:lastRenderedPageBreak/>
        <w:t>živnostenské oprávnění. Dodavatel</w:t>
      </w:r>
      <w:r w:rsidR="00092CC9" w:rsidRPr="00253C08">
        <w:t xml:space="preserve"> v </w:t>
      </w:r>
      <w:r w:rsidRPr="00253C08">
        <w:t>souladu se zákonem č. 455/1991 Sb.,</w:t>
      </w:r>
      <w:r w:rsidR="00092CC9" w:rsidRPr="00253C08">
        <w:t xml:space="preserve"> o </w:t>
      </w:r>
      <w:r w:rsidRPr="00253C08">
        <w:t>živnostenském podnikání, ve znění pozdějších předpisů, prokazuje živnostenské oprávnění výpisem ze živnostenského rejstříku, případně do vydání výpisu ohlášením</w:t>
      </w:r>
      <w:r w:rsidR="00845C50" w:rsidRPr="00253C08">
        <w:t xml:space="preserve"> s </w:t>
      </w:r>
      <w:r w:rsidRPr="00253C08">
        <w:t>prokázaným doručením živnostenskému úřadu (v případě ohlašovacích živností). Ve smyslu přechodných ustanovení</w:t>
      </w:r>
      <w:r w:rsidR="00BC6D2B" w:rsidRPr="00253C08">
        <w:t xml:space="preserve"> k </w:t>
      </w:r>
      <w:r w:rsidRPr="00253C08">
        <w:t>zák. č. 130/2008 Sb., kterým se mění zákon č. 455/1991 Sb.,</w:t>
      </w:r>
      <w:r w:rsidR="00092CC9" w:rsidRPr="00253C08">
        <w:t xml:space="preserve"> o </w:t>
      </w:r>
      <w:r w:rsidRPr="00253C08">
        <w:t>živnostenském podnikání (živnostenský zákon), ve znění pozdějších předpisů,</w:t>
      </w:r>
      <w:r w:rsidR="00845C50" w:rsidRPr="00253C08">
        <w:t xml:space="preserve"> a </w:t>
      </w:r>
      <w:r w:rsidRPr="00253C08">
        <w:t>další související zákony, lze živnostenské oprávnění prokázat i obsahově odpovídajícím živnostenským listem,</w:t>
      </w:r>
      <w:r w:rsidR="00845C50" w:rsidRPr="00253C08">
        <w:t xml:space="preserve"> a </w:t>
      </w:r>
      <w:r w:rsidRPr="00253C08">
        <w:t xml:space="preserve">to až do doby vydání prvního výpisu ze živnostenského rejstříku dodavateli. </w:t>
      </w:r>
    </w:p>
    <w:p w14:paraId="1AD314F4" w14:textId="77777777" w:rsidR="0035531B" w:rsidRPr="00253C08" w:rsidRDefault="0035531B" w:rsidP="00CC4380">
      <w:pPr>
        <w:pStyle w:val="Textbezslovn"/>
        <w:ind w:left="1077"/>
      </w:pPr>
      <w:r w:rsidRPr="00253C08">
        <w:t>Dodavatel doloží, že má</w:t>
      </w:r>
      <w:r w:rsidR="00BC6D2B" w:rsidRPr="00253C08">
        <w:t xml:space="preserve"> k </w:t>
      </w:r>
      <w:r w:rsidRPr="00253C08">
        <w:t xml:space="preserve">dispozici </w:t>
      </w:r>
      <w:r w:rsidR="00F10664" w:rsidRPr="00253C08">
        <w:t xml:space="preserve">živnostenské </w:t>
      </w:r>
      <w:r w:rsidRPr="00253C08">
        <w:t>oprávnění</w:t>
      </w:r>
      <w:r w:rsidR="00BC6D2B" w:rsidRPr="00253C08">
        <w:t xml:space="preserve"> k </w:t>
      </w:r>
      <w:r w:rsidRPr="00253C08">
        <w:t xml:space="preserve">podnikání pro následující činnosti: </w:t>
      </w:r>
    </w:p>
    <w:p w14:paraId="1ED849B3" w14:textId="77777777" w:rsidR="001D6E71" w:rsidRPr="00253C08" w:rsidRDefault="001D6E71" w:rsidP="00BD5A0E">
      <w:pPr>
        <w:pStyle w:val="Odrka1-2-"/>
        <w:spacing w:after="0"/>
        <w:rPr>
          <w:b/>
        </w:rPr>
      </w:pPr>
      <w:r w:rsidRPr="00253C08">
        <w:rPr>
          <w:b/>
        </w:rPr>
        <w:t>projektovou činnost ve výstavbě</w:t>
      </w:r>
    </w:p>
    <w:p w14:paraId="6C45C39E" w14:textId="77777777" w:rsidR="00DC3DCC" w:rsidRPr="00253C08" w:rsidRDefault="00DC3DCC" w:rsidP="00DC3DCC">
      <w:pPr>
        <w:pStyle w:val="Odrka1-2-"/>
        <w:numPr>
          <w:ilvl w:val="0"/>
          <w:numId w:val="0"/>
        </w:numPr>
        <w:spacing w:after="0"/>
        <w:ind w:left="1531" w:hanging="454"/>
        <w:rPr>
          <w:b/>
          <w:bCs/>
        </w:rPr>
      </w:pPr>
    </w:p>
    <w:p w14:paraId="49AD27E5" w14:textId="77777777" w:rsidR="0035531B" w:rsidRPr="00253C08" w:rsidRDefault="0035531B" w:rsidP="00092CC9">
      <w:pPr>
        <w:pStyle w:val="Odrka1-1"/>
      </w:pPr>
      <w:r w:rsidRPr="00253C08">
        <w:t>Odborná způsobilost:</w:t>
      </w:r>
    </w:p>
    <w:p w14:paraId="115F3B0A" w14:textId="6A65B903" w:rsidR="00F570D9" w:rsidRPr="00253C08" w:rsidRDefault="00BD5A0E" w:rsidP="00BD5A0E">
      <w:pPr>
        <w:pStyle w:val="Odrka1-2-"/>
      </w:pPr>
      <w:r w:rsidRPr="00253C08">
        <w:t xml:space="preserve">Zadavatel požaduje předložení </w:t>
      </w:r>
      <w:r w:rsidRPr="00253C08">
        <w:rPr>
          <w:b/>
        </w:rPr>
        <w:t xml:space="preserve">dokladu </w:t>
      </w:r>
      <w:bookmarkStart w:id="12" w:name="_Hlk182830979"/>
      <w:r w:rsidRPr="00253C08">
        <w:rPr>
          <w:b/>
        </w:rPr>
        <w:t xml:space="preserve">o </w:t>
      </w:r>
      <w:bookmarkStart w:id="13" w:name="_Hlk182830810"/>
      <w:r w:rsidRPr="00253C08">
        <w:rPr>
          <w:b/>
        </w:rPr>
        <w:t>autorizaci</w:t>
      </w:r>
      <w:r w:rsidRPr="00253C08">
        <w:t xml:space="preserve"> v rozsahu dle § 5 odst. 3 </w:t>
      </w:r>
      <w:r w:rsidR="00F570D9" w:rsidRPr="00253C08">
        <w:t>písm.:</w:t>
      </w:r>
    </w:p>
    <w:bookmarkEnd w:id="12"/>
    <w:bookmarkEnd w:id="13"/>
    <w:p w14:paraId="78BA76A6" w14:textId="50417075" w:rsidR="00CC0AA3" w:rsidRDefault="00CC0AA3" w:rsidP="00B24289">
      <w:pPr>
        <w:pStyle w:val="Odrka1-2-"/>
        <w:numPr>
          <w:ilvl w:val="0"/>
          <w:numId w:val="28"/>
        </w:numPr>
        <w:rPr>
          <w:b/>
        </w:rPr>
      </w:pPr>
      <w:r w:rsidRPr="00253C08">
        <w:rPr>
          <w:b/>
        </w:rPr>
        <w:t>pozemní stavby</w:t>
      </w:r>
      <w:r w:rsidR="00BD5A0E" w:rsidRPr="00253C08">
        <w:rPr>
          <w:b/>
        </w:rPr>
        <w:t xml:space="preserve">, </w:t>
      </w:r>
    </w:p>
    <w:p w14:paraId="3577934E" w14:textId="7A709F97" w:rsidR="00CC0AA3" w:rsidRPr="00253C08" w:rsidRDefault="00EF27B1" w:rsidP="00CC0AA3">
      <w:pPr>
        <w:pStyle w:val="Odrka1-2-"/>
        <w:numPr>
          <w:ilvl w:val="0"/>
          <w:numId w:val="0"/>
        </w:numPr>
        <w:ind w:left="1531"/>
        <w:rPr>
          <w:b/>
        </w:rPr>
      </w:pPr>
      <w:r w:rsidRPr="00253C08">
        <w:rPr>
          <w:b/>
        </w:rPr>
        <w:t>f1) technika prostředí staveb, specializace technická zařízení</w:t>
      </w:r>
      <w:r w:rsidR="00F570D9" w:rsidRPr="00253C08">
        <w:rPr>
          <w:b/>
        </w:rPr>
        <w:t>,</w:t>
      </w:r>
    </w:p>
    <w:p w14:paraId="0D921466" w14:textId="04CEED77" w:rsidR="00D00CDD" w:rsidRPr="00253C08" w:rsidRDefault="00BD5A0E" w:rsidP="00CC0AA3">
      <w:pPr>
        <w:pStyle w:val="Odrka1-2-"/>
        <w:numPr>
          <w:ilvl w:val="0"/>
          <w:numId w:val="0"/>
        </w:numPr>
        <w:ind w:left="1531"/>
        <w:rPr>
          <w:b/>
          <w:bCs/>
        </w:rPr>
      </w:pPr>
      <w:r w:rsidRPr="00253C08">
        <w:rPr>
          <w:b/>
        </w:rPr>
        <w:t>f</w:t>
      </w:r>
      <w:r w:rsidR="00EF27B1" w:rsidRPr="00253C08">
        <w:rPr>
          <w:b/>
        </w:rPr>
        <w:t>2</w:t>
      </w:r>
      <w:r w:rsidRPr="00253C08">
        <w:rPr>
          <w:b/>
        </w:rPr>
        <w:t xml:space="preserve">) </w:t>
      </w:r>
      <w:r w:rsidR="00EF27B1" w:rsidRPr="00253C08">
        <w:rPr>
          <w:b/>
        </w:rPr>
        <w:t>technika prostředí staveb</w:t>
      </w:r>
      <w:r w:rsidR="00EF27B1" w:rsidRPr="00253C08">
        <w:t xml:space="preserve">, </w:t>
      </w:r>
      <w:r w:rsidRPr="00253C08">
        <w:rPr>
          <w:b/>
          <w:bCs/>
        </w:rPr>
        <w:t xml:space="preserve">specializace </w:t>
      </w:r>
      <w:r w:rsidR="00387B39" w:rsidRPr="00253C08">
        <w:rPr>
          <w:b/>
          <w:bCs/>
        </w:rPr>
        <w:t>elektrotechnická zařízení</w:t>
      </w:r>
    </w:p>
    <w:p w14:paraId="12E053EF" w14:textId="00FFB49A" w:rsidR="00BD5A0E" w:rsidRPr="00253C08" w:rsidRDefault="00BD5A0E" w:rsidP="00C41623">
      <w:pPr>
        <w:pStyle w:val="Odrka1-2-"/>
        <w:numPr>
          <w:ilvl w:val="0"/>
          <w:numId w:val="0"/>
        </w:numPr>
        <w:spacing w:after="0"/>
        <w:ind w:left="1531" w:hanging="5"/>
      </w:pPr>
      <w:r w:rsidRPr="00253C08">
        <w:t>zákona č. 360/1992 Sb., o výkonu povolání autorizovaných architektů a o výkonu povolání autorizovaných inženýrů a techniků činných ve výstavbě, ve znění pozdějších předpisů.</w:t>
      </w:r>
    </w:p>
    <w:p w14:paraId="248A63DB" w14:textId="43DC937F" w:rsidR="00F570D9" w:rsidRPr="00253C08" w:rsidRDefault="00F570D9" w:rsidP="00DC3DCC">
      <w:pPr>
        <w:pStyle w:val="Odrka1-2-"/>
        <w:numPr>
          <w:ilvl w:val="0"/>
          <w:numId w:val="0"/>
        </w:numPr>
        <w:spacing w:after="0"/>
        <w:ind w:left="1097"/>
      </w:pPr>
    </w:p>
    <w:p w14:paraId="0FC06C38" w14:textId="054E01BE" w:rsidR="00BD5A0E" w:rsidRDefault="008960DE" w:rsidP="008353A6">
      <w:pPr>
        <w:pStyle w:val="Odrka1-2-"/>
        <w:numPr>
          <w:ilvl w:val="0"/>
          <w:numId w:val="0"/>
        </w:numPr>
        <w:ind w:left="1559" w:hanging="495"/>
      </w:pPr>
      <w:r w:rsidRPr="00253C08">
        <w:t>-</w:t>
      </w:r>
      <w:r w:rsidRPr="00253C08">
        <w:tab/>
        <w:t xml:space="preserve">Zadavatel požaduje předložení </w:t>
      </w:r>
      <w:r w:rsidRPr="008D5E4C">
        <w:rPr>
          <w:b/>
          <w:bCs/>
        </w:rPr>
        <w:t>dokladu o autorizaci</w:t>
      </w:r>
      <w:r w:rsidRPr="00253C08">
        <w:t xml:space="preserve"> v rozsahu dle § 4 odst. 2 písm. </w:t>
      </w:r>
      <w:r w:rsidRPr="00253C08">
        <w:rPr>
          <w:b/>
          <w:bCs/>
        </w:rPr>
        <w:t xml:space="preserve">a) architektura </w:t>
      </w:r>
      <w:r w:rsidR="00D00CDD" w:rsidRPr="00253C08">
        <w:t>zák</w:t>
      </w:r>
      <w:r w:rsidRPr="00253C08">
        <w:t>ona</w:t>
      </w:r>
      <w:r w:rsidR="00D00CDD" w:rsidRPr="00253C08">
        <w:t xml:space="preserve"> č.</w:t>
      </w:r>
      <w:r w:rsidRPr="00253C08">
        <w:t xml:space="preserve"> </w:t>
      </w:r>
      <w:r w:rsidR="00D00CDD" w:rsidRPr="00253C08">
        <w:t>360/1992 Sb., o výkonu povolání</w:t>
      </w:r>
      <w:r w:rsidR="00DC3DCC" w:rsidRPr="00253C08">
        <w:t xml:space="preserve"> </w:t>
      </w:r>
      <w:r w:rsidR="00D00CDD" w:rsidRPr="00253C08">
        <w:t>autorizovaných architektů a výkonu povolání autorizovaných inženýrů a</w:t>
      </w:r>
      <w:r w:rsidR="00DC3DCC" w:rsidRPr="00253C08">
        <w:t xml:space="preserve"> </w:t>
      </w:r>
      <w:r w:rsidR="00D00CDD" w:rsidRPr="00253C08">
        <w:t>techniků činných ve výstavbě, ve znění pozdějších předpisů</w:t>
      </w:r>
      <w:r w:rsidRPr="00253C08">
        <w:t>.</w:t>
      </w:r>
      <w:r w:rsidR="00D00CDD" w:rsidRPr="00253C08">
        <w:t xml:space="preserve"> </w:t>
      </w:r>
    </w:p>
    <w:p w14:paraId="0128D0F4" w14:textId="77777777" w:rsidR="008353A6" w:rsidRPr="00253C08" w:rsidRDefault="008353A6" w:rsidP="008353A6">
      <w:pPr>
        <w:pStyle w:val="Odrka1-2-"/>
        <w:numPr>
          <w:ilvl w:val="0"/>
          <w:numId w:val="0"/>
        </w:numPr>
        <w:ind w:left="1559" w:hanging="495"/>
      </w:pPr>
    </w:p>
    <w:p w14:paraId="2D0AB946" w14:textId="77777777" w:rsidR="00BD5A0E" w:rsidRPr="00253C08" w:rsidRDefault="00BD5A0E" w:rsidP="00BD5A0E">
      <w:pPr>
        <w:pStyle w:val="Odrka1-2-"/>
        <w:numPr>
          <w:ilvl w:val="0"/>
          <w:numId w:val="0"/>
        </w:numPr>
        <w:ind w:left="1077"/>
      </w:pPr>
      <w:r w:rsidRPr="00253C08">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Pr="00253C08" w:rsidRDefault="00BD5A0E" w:rsidP="00BD5A0E">
      <w:pPr>
        <w:pStyle w:val="Odrka1-2-"/>
        <w:numPr>
          <w:ilvl w:val="0"/>
          <w:numId w:val="0"/>
        </w:numPr>
        <w:ind w:left="1077"/>
      </w:pPr>
      <w:r w:rsidRPr="00253C08">
        <w:t>Doklady k prokázání profesní způsobilosti dodavatel v rámci nabídky nemusí předložit, pokud právní předpisy v zemi jeho sídla obdobnou profesní způsobilost nevyžadují.</w:t>
      </w:r>
    </w:p>
    <w:p w14:paraId="343D75A0" w14:textId="77777777" w:rsidR="00A15641" w:rsidRPr="00253C08" w:rsidRDefault="00A15641" w:rsidP="00BD5A0E">
      <w:pPr>
        <w:pStyle w:val="Odrka1-2-"/>
        <w:numPr>
          <w:ilvl w:val="0"/>
          <w:numId w:val="0"/>
        </w:numPr>
        <w:ind w:left="1077"/>
      </w:pPr>
    </w:p>
    <w:p w14:paraId="34D64561" w14:textId="77777777" w:rsidR="0035531B" w:rsidRPr="00253C08" w:rsidRDefault="0035531B" w:rsidP="00392730">
      <w:pPr>
        <w:pStyle w:val="Text1-1"/>
        <w:rPr>
          <w:rStyle w:val="Tun9b"/>
        </w:rPr>
      </w:pPr>
      <w:r w:rsidRPr="00253C08">
        <w:rPr>
          <w:rStyle w:val="Tun9b"/>
        </w:rPr>
        <w:t xml:space="preserve">Technická kvalifikace – </w:t>
      </w:r>
      <w:r w:rsidR="00392730" w:rsidRPr="00253C08">
        <w:rPr>
          <w:rStyle w:val="Tun9b"/>
        </w:rPr>
        <w:t>seznam významných služeb</w:t>
      </w:r>
      <w:r w:rsidRPr="00253C08">
        <w:rPr>
          <w:rStyle w:val="Tun9b"/>
        </w:rPr>
        <w:t>:</w:t>
      </w:r>
    </w:p>
    <w:p w14:paraId="1B30744E" w14:textId="2D4A6C29" w:rsidR="00392730" w:rsidRPr="00253C08" w:rsidRDefault="00392730" w:rsidP="00392730">
      <w:pPr>
        <w:pStyle w:val="Textbezslovn"/>
      </w:pPr>
      <w:r w:rsidRPr="00253C08">
        <w:t xml:space="preserve">Zadavatel požaduje předložení seznamu ukončených významných služeb obdobného charakteru poskytnutých dodavatelem v posledních </w:t>
      </w:r>
      <w:r w:rsidR="00BF52E3" w:rsidRPr="00253C08">
        <w:t>8</w:t>
      </w:r>
      <w:r w:rsidRPr="00253C08">
        <w:t xml:space="preserve"> letech před zahájením zadávacího řízení. </w:t>
      </w:r>
    </w:p>
    <w:p w14:paraId="30799D7F" w14:textId="58D69B0C" w:rsidR="00253C08" w:rsidRPr="00253C08" w:rsidRDefault="00253C08" w:rsidP="00253C08">
      <w:pPr>
        <w:pStyle w:val="Textbezslovn"/>
      </w:pPr>
      <w:r w:rsidRPr="00253C08">
        <w:t>Za služby obdobného charakteru se pokládají projektové práce spočívající ve zhotovení dokumentace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„DUSP+PDPS“) nebo ve stupních dokumentace pro vydání rozhodnutí o umístění stavby a projektové dokumentace pro vydání stavebního povolení a projektové dokumentace pro provádění stavby (dále jen „DUR+DSP+PDPS“) pro pozemní stavbu ve smyslu § 5 odst. 3 písm. a) zák. č. 360/1992 Sb., o výkonu povolání autorizovaných architektů a o výkonu povolání autorizovaných inženýrů a techniků činných ve výstavbě, ve znění pozdějších předpisů, a to s výjimkou staveb pro zemědělství</w:t>
      </w:r>
      <w:r w:rsidR="003D011B">
        <w:t xml:space="preserve"> a</w:t>
      </w:r>
      <w:r w:rsidRPr="00253C08">
        <w:t xml:space="preserve"> skladování. Za službu obdobného charakteru, resp. projektové práce </w:t>
      </w:r>
      <w:r w:rsidRPr="00253C08">
        <w:lastRenderedPageBreak/>
        <w:t xml:space="preserve">spočívající ve zhotovení dokumentace ve stupni DSP+PDPS nebo DUSP+PDPS nebo DUR+DSP+PDPS, zadavatel považuje rovněž provedení aktualizace dokumentace ve stupni DSP+PDPS nebo DUSP+PDPS nebo DUR+DSP+PDPS. </w:t>
      </w:r>
    </w:p>
    <w:p w14:paraId="449BD060" w14:textId="77777777" w:rsidR="00253C08" w:rsidRPr="00253C08" w:rsidRDefault="00253C08" w:rsidP="00253C08">
      <w:pPr>
        <w:pStyle w:val="Textbezslovn"/>
      </w:pPr>
      <w:r w:rsidRPr="00253C08">
        <w:t xml:space="preserve">Za významné služby obdobného charakteru se pokládají pouze takové služby obdobného charakteru, jejichž předmětem byly následující činnosti uvedené níže v tomto článku pod písm. a) a b) (dále jen „významné služby“). Dodavatel musí informacemi uvedenými v předloženém seznamu významných služeb prokázat, že v uvedeném období poskytl významné služby, jejichž předmětem byly následující činnosti: </w:t>
      </w:r>
    </w:p>
    <w:p w14:paraId="30AF4278" w14:textId="6940E68B" w:rsidR="00253C08" w:rsidRPr="00253C08" w:rsidRDefault="00253C08" w:rsidP="00253C08">
      <w:pPr>
        <w:pStyle w:val="Textbezslovn"/>
        <w:numPr>
          <w:ilvl w:val="0"/>
          <w:numId w:val="14"/>
        </w:numPr>
      </w:pPr>
      <w:r w:rsidRPr="00253C08">
        <w:t xml:space="preserve">zpracování projektové dokumentace ve stupni </w:t>
      </w:r>
      <w:r w:rsidRPr="002C3914">
        <w:rPr>
          <w:b/>
          <w:bCs/>
        </w:rPr>
        <w:t>DSP+PDPS</w:t>
      </w:r>
      <w:r w:rsidRPr="00253C08">
        <w:t xml:space="preserve"> nebo </w:t>
      </w:r>
      <w:r w:rsidRPr="002C3914">
        <w:rPr>
          <w:b/>
          <w:bCs/>
        </w:rPr>
        <w:t>DUSP+PDPS</w:t>
      </w:r>
      <w:r w:rsidRPr="00253C08">
        <w:t xml:space="preserve"> nebo </w:t>
      </w:r>
      <w:r w:rsidRPr="002C3914">
        <w:rPr>
          <w:b/>
          <w:bCs/>
        </w:rPr>
        <w:t>DUR+DSP+PDPS</w:t>
      </w:r>
      <w:r w:rsidRPr="00253C08">
        <w:t xml:space="preserve"> </w:t>
      </w:r>
      <w:r w:rsidRPr="002C3914">
        <w:rPr>
          <w:b/>
          <w:bCs/>
        </w:rPr>
        <w:t>pro rekonstrukci nebo novostavbu pozemní stavby</w:t>
      </w:r>
      <w:r w:rsidRPr="00253C08">
        <w:t xml:space="preserve"> ve smyslu </w:t>
      </w:r>
      <w:proofErr w:type="spellStart"/>
      <w:r w:rsidRPr="00253C08">
        <w:t>ust</w:t>
      </w:r>
      <w:proofErr w:type="spellEnd"/>
      <w:r w:rsidRPr="00253C08">
        <w:t>. § 5 odst. 3 písm. a) zákona č. 360/1992 Sb., o výkonu povolání autorizovaných architektů a o výkonu povolání autorizovaných inženýrů a techniků činných ve výstavbě, a to s výjimkou staveb pro zemědělství</w:t>
      </w:r>
      <w:r w:rsidR="003D011B">
        <w:t xml:space="preserve"> a</w:t>
      </w:r>
      <w:r w:rsidR="003D011B" w:rsidRPr="00253C08">
        <w:t xml:space="preserve"> skladování</w:t>
      </w:r>
      <w:r w:rsidRPr="00253C08">
        <w:t>;</w:t>
      </w:r>
    </w:p>
    <w:p w14:paraId="44282344" w14:textId="1CFADADA" w:rsidR="004837DD" w:rsidRPr="00253C08" w:rsidRDefault="004837DD" w:rsidP="00253C08">
      <w:pPr>
        <w:pStyle w:val="Textbezslovn"/>
        <w:numPr>
          <w:ilvl w:val="0"/>
          <w:numId w:val="14"/>
        </w:numPr>
      </w:pPr>
      <w:r w:rsidRPr="0067275E">
        <w:rPr>
          <w:b/>
          <w:bCs/>
        </w:rPr>
        <w:t>návrh stavby</w:t>
      </w:r>
      <w:r w:rsidRPr="00253C08">
        <w:t xml:space="preserve"> pro rekonstrukci nebo novostavbu pozemní stavby ve smyslu </w:t>
      </w:r>
      <w:proofErr w:type="spellStart"/>
      <w:r w:rsidRPr="00253C08">
        <w:t>ust</w:t>
      </w:r>
      <w:proofErr w:type="spellEnd"/>
      <w:r w:rsidRPr="00253C08">
        <w:t>. § 5 odst. 3 písm. a) zákona č. 360/1992 Sb., o výkonu povolání autorizovaných architektů a o výkonu povolání autorizovaných inženýrů a techniků činných ve výstavbě, a to s výjimkou staveb pro zemědělství</w:t>
      </w:r>
      <w:r w:rsidR="003D011B">
        <w:t xml:space="preserve"> a</w:t>
      </w:r>
      <w:r w:rsidRPr="00253C08">
        <w:t xml:space="preserve"> skladování</w:t>
      </w:r>
      <w:r w:rsidR="00D46E61" w:rsidRPr="00253C08">
        <w:t>.</w:t>
      </w:r>
    </w:p>
    <w:p w14:paraId="319C6F2D" w14:textId="77777777" w:rsidR="00A13218" w:rsidRPr="00A13218" w:rsidRDefault="00A13218" w:rsidP="00A13218">
      <w:pPr>
        <w:pStyle w:val="Textbezslovn"/>
        <w:rPr>
          <w:b/>
          <w:bCs/>
        </w:rPr>
      </w:pPr>
      <w:r w:rsidRPr="00A13218">
        <w:rPr>
          <w:b/>
          <w:bCs/>
        </w:rPr>
        <w:t>Každá z činností uvedených pod písm. a) a b) musí být doložena alespoň ve dvou referenčních zakázkách (významných službách).</w:t>
      </w:r>
    </w:p>
    <w:p w14:paraId="1EAD4D1E" w14:textId="564C9F1B" w:rsidR="00A13218" w:rsidRDefault="00A13218" w:rsidP="00A13218">
      <w:pPr>
        <w:pStyle w:val="Textbezslovn"/>
      </w:pPr>
      <w:r w:rsidRPr="00A13218">
        <w:t xml:space="preserve">Parametry, resp. požadavky na obsahovou náplň činností, uvedené výše pod písm. a) a b) lze splnit všechny současně v rámci jedné referenční zakázky (významné služby), ale připouští se i splnění požadavků dle písm. a)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 </w:t>
      </w:r>
    </w:p>
    <w:p w14:paraId="6E9AA8BA" w14:textId="22FBD1EE" w:rsidR="008940C6" w:rsidRDefault="008940C6" w:rsidP="00A13218">
      <w:pPr>
        <w:pStyle w:val="Textbezslovn"/>
      </w:pPr>
      <w:r w:rsidRPr="00A13218">
        <w:rPr>
          <w:b/>
          <w:bCs/>
        </w:rPr>
        <w:t>Celkový součet hodnot významných služeb</w:t>
      </w:r>
      <w:r w:rsidRPr="008940C6">
        <w:t xml:space="preserve"> za posledních 8 let před zahájením zadávacího řízení, které dodavatel poskytl, musí dosahovat v souhrnu </w:t>
      </w:r>
      <w:r w:rsidR="00A13218">
        <w:t>(</w:t>
      </w:r>
      <w:r w:rsidRPr="008940C6">
        <w:t>včetně případných poddodávek</w:t>
      </w:r>
      <w:r w:rsidR="00A13218">
        <w:t>)</w:t>
      </w:r>
      <w:r w:rsidRPr="008940C6">
        <w:t xml:space="preserve"> </w:t>
      </w:r>
      <w:r w:rsidRPr="00A13218">
        <w:rPr>
          <w:b/>
          <w:bCs/>
        </w:rPr>
        <w:t>minimálně 22 000 000,- Kč bez DPH</w:t>
      </w:r>
      <w:r w:rsidRPr="008940C6">
        <w:t xml:space="preserve">, přičemž </w:t>
      </w:r>
      <w:r w:rsidRPr="00A13218">
        <w:rPr>
          <w:b/>
          <w:bCs/>
        </w:rPr>
        <w:t xml:space="preserve">alespoň jedna významná služba </w:t>
      </w:r>
      <w:r w:rsidRPr="008940C6">
        <w:t xml:space="preserve">musí dosahovat hodnoty </w:t>
      </w:r>
      <w:r w:rsidRPr="00A13218">
        <w:rPr>
          <w:b/>
          <w:bCs/>
        </w:rPr>
        <w:t>nejméně 11 000 000,- Kč bez DPH</w:t>
      </w:r>
      <w:r w:rsidRPr="008940C6">
        <w:t xml:space="preserve">. </w:t>
      </w:r>
    </w:p>
    <w:p w14:paraId="2BEBAB4C" w14:textId="77777777" w:rsidR="008940C6" w:rsidRDefault="008940C6" w:rsidP="00C46B4A">
      <w:pPr>
        <w:pStyle w:val="Textbezslovn"/>
      </w:pPr>
      <w:r w:rsidRPr="008940C6">
        <w:t xml:space="preserve">Hodnotou významných služeb se pro účely posouzení splnění kritérií technické kvalifikace rozumí cena, za kterou dodavatel provedl předmětné služby; tato cena nebude upravována o míru inflace tak, aby odpovídala současným hodnotám služeb. </w:t>
      </w:r>
    </w:p>
    <w:p w14:paraId="10631DAF" w14:textId="4A5F5FCC" w:rsidR="00C46B4A" w:rsidRPr="00253C08" w:rsidRDefault="008940C6" w:rsidP="00C46B4A">
      <w:pPr>
        <w:pStyle w:val="Textbezslovn"/>
      </w:pPr>
      <w:r w:rsidRPr="008940C6">
        <w:t>V případě dokumentací ve stupních DSP+PDPS nebo DUSP+PDPS nebo DUR+DSP+PDPS lze jako hodnotu jedné významné služby doložit součet cen každého z uvedených stupňů (tj. součet cen DSP+PDPS nebo DUSP+PDPS nebo DUR+DSP+PDPS)</w:t>
      </w:r>
      <w:r w:rsidR="00AC78BB" w:rsidRPr="007C67F4" w:rsidDel="007C67F4">
        <w:t>.</w:t>
      </w:r>
      <w:r w:rsidR="00C46B4A" w:rsidRPr="00253C08">
        <w:t xml:space="preserve"> </w:t>
      </w:r>
    </w:p>
    <w:p w14:paraId="344F8A3F" w14:textId="6F2E7C22" w:rsidR="00C46B4A" w:rsidRPr="00253C08" w:rsidRDefault="00C46B4A" w:rsidP="00392730">
      <w:pPr>
        <w:pStyle w:val="Textbezslovn"/>
      </w:pPr>
      <w:r w:rsidRPr="00253C08">
        <w:t>Návrhem stavby (studie) se pro účely doložení referenční zakázky uvedené pod písm. b) rozumí dokument, který je prvním graficky znázorněným prostorovým vyjádřením záměru stavebníka. Dává mu konkrétní představu o koncepci řešení záměru (např. urbanistické, architektonické, dispoziční, provozní, konstrukční, technické, technologické, interiérové a materiálové). Z návrhu by mělo být jasné, jak je záměr zasazen do území, jaká je jeho hmota, vnitřní uspořádání, fasády a základní materiály. Návrh stavby zároveň ukazuje ekonomické a časové limity budoucí výstavby.</w:t>
      </w:r>
    </w:p>
    <w:p w14:paraId="6269E3CC" w14:textId="0DAF5C4D" w:rsidR="009968AD" w:rsidRPr="00253C08" w:rsidRDefault="009968AD" w:rsidP="009968AD">
      <w:pPr>
        <w:pStyle w:val="Textbezslovn"/>
      </w:pPr>
      <w:r w:rsidRPr="00253C08">
        <w:rPr>
          <w:rFonts w:cs="Arial"/>
          <w:iCs/>
        </w:rPr>
        <w:t xml:space="preserve">Pro vyloučení pochybností zadavatel upřesňuje, že rekonstrukcí se pro účely posouzení splnění kritérií technické kvalifikace rozumí </w:t>
      </w:r>
      <w:r w:rsidRPr="00253C08">
        <w:t xml:space="preserve">též modernizace, optimalizace, revitalizace, elektrizace nebo jiná změna dokončené stavby ve smyslu zákona č. 183/2006 Sb., o územním plánování a stavebním řádu (stavební zákon), ve znění </w:t>
      </w:r>
      <w:r w:rsidR="00CC0ADA" w:rsidRPr="00253C08">
        <w:t xml:space="preserve">účinném do 31.12.2023 (dále též „starý stavební zákon“) </w:t>
      </w:r>
      <w:r w:rsidR="00F744CC" w:rsidRPr="00253C08">
        <w:t xml:space="preserve">či ve smyslu </w:t>
      </w:r>
      <w:r w:rsidR="00CC0ADA" w:rsidRPr="00253C08">
        <w:t xml:space="preserve">§ 6 odst. 1 </w:t>
      </w:r>
      <w:r w:rsidR="00F744CC" w:rsidRPr="00253C08">
        <w:t>zákona č. 283/2021 Sb., stavební zákon, ve znění pozdějších předpisů</w:t>
      </w:r>
      <w:r w:rsidR="00CC0ADA" w:rsidRPr="00253C08">
        <w:t xml:space="preserve"> (dále též „nový stavební zákon“)</w:t>
      </w:r>
      <w:r w:rsidRPr="00253C08">
        <w:t>.</w:t>
      </w:r>
    </w:p>
    <w:p w14:paraId="20CAFB96" w14:textId="77777777" w:rsidR="0031408E" w:rsidRDefault="0031408E" w:rsidP="0031408E">
      <w:pPr>
        <w:pStyle w:val="Textbezslovn"/>
      </w:pPr>
      <w:r>
        <w:t>Za rekonstrukci se nepovažují opravné ani údržbové práce, jež mají pro účely posouzení splnění kritérií technické kvalifikace v těchto zadávacích podmínkách následující význam:</w:t>
      </w:r>
    </w:p>
    <w:p w14:paraId="26225B2C" w14:textId="77777777" w:rsidR="0031408E" w:rsidRDefault="0031408E" w:rsidP="0031408E">
      <w:pPr>
        <w:pStyle w:val="Textbezslovn"/>
        <w:ind w:left="1418"/>
      </w:pPr>
      <w:r>
        <w:lastRenderedPageBreak/>
        <w:t>•</w:t>
      </w:r>
      <w:r>
        <w:tab/>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starého stavebního zákona nebo § 6 odst. 1 nového stavebního zákona. </w:t>
      </w:r>
    </w:p>
    <w:p w14:paraId="71DCC289" w14:textId="624C3656" w:rsidR="00B104FA" w:rsidRPr="00253C08" w:rsidRDefault="0031408E" w:rsidP="0031408E">
      <w:pPr>
        <w:pStyle w:val="Textbezslovn"/>
        <w:ind w:left="1418"/>
      </w:pPr>
      <w:r>
        <w:t>•</w:t>
      </w:r>
      <w:r>
        <w:tab/>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starého stavebního zákona nebo § 6 odst. 1 nového stavebního zákona ani o technické zhodnocení dle zákona č. 586/1992 Sb., o daních z příjmů, ve znění pozdějších předpisů (dále jen „zákon o daních z příjmů).</w:t>
      </w:r>
      <w:r w:rsidR="004E1C55" w:rsidRPr="00253C08">
        <w:t xml:space="preserve"> </w:t>
      </w:r>
    </w:p>
    <w:p w14:paraId="7CDFB7E4" w14:textId="71F748C0" w:rsidR="009968AD" w:rsidRPr="00253C08" w:rsidRDefault="004E1C55" w:rsidP="00B34E7F">
      <w:pPr>
        <w:pStyle w:val="Textbezslovn"/>
      </w:pPr>
      <w:r w:rsidRPr="00253C08">
        <w:t>V případě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Pr="00253C08" w:rsidRDefault="00280ACC" w:rsidP="00280ACC">
      <w:pPr>
        <w:pStyle w:val="Textbezslovn"/>
      </w:pPr>
      <w:r w:rsidRPr="00253C08">
        <w:t>Jako významnou službu nelze doložit samotné uzavření rámcové dohody s objednatelem, v takovém případě je třeba doložit konkrétní služby/zakázky realizované dle dílčích smluv (objednávek) uzavřených na základě rámcové dohody.</w:t>
      </w:r>
    </w:p>
    <w:p w14:paraId="2AF4DF9D" w14:textId="02AE898E" w:rsidR="00392730" w:rsidRPr="00253C08" w:rsidRDefault="00392730" w:rsidP="009968AD">
      <w:pPr>
        <w:pStyle w:val="Textbezslovn"/>
      </w:pPr>
      <w:r w:rsidRPr="00253C08">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rsidRPr="00253C08">
        <w:t>c</w:t>
      </w:r>
      <w:r w:rsidRPr="00253C08">
        <w:t>, státní organizace. Zadavatel si vyhrazuje právo ověřit správnost údajů uvedených v seznamu významných služeb.</w:t>
      </w:r>
    </w:p>
    <w:p w14:paraId="0F3361A1" w14:textId="579D1BA4" w:rsidR="00392730" w:rsidRPr="00253C08" w:rsidRDefault="00392730" w:rsidP="00392730">
      <w:pPr>
        <w:pStyle w:val="Textbezslovn"/>
      </w:pPr>
      <w:r w:rsidRPr="0031408E">
        <w:t xml:space="preserve">Doba </w:t>
      </w:r>
      <w:r w:rsidR="00BF52E3" w:rsidRPr="0031408E">
        <w:t>8</w:t>
      </w:r>
      <w:r w:rsidR="009969E4" w:rsidRPr="0031408E">
        <w:t xml:space="preserve"> </w:t>
      </w:r>
      <w:r w:rsidRPr="0031408E">
        <w:t xml:space="preserve">let </w:t>
      </w:r>
      <w:r w:rsidR="008D7D26" w:rsidRPr="0031408E">
        <w:t xml:space="preserve">před zahájením zadávacího řízení </w:t>
      </w:r>
      <w:r w:rsidRPr="0031408E">
        <w:t xml:space="preserve">se považuje za splněnou, pokud byly </w:t>
      </w:r>
      <w:r w:rsidR="005446A9" w:rsidRPr="0031408E">
        <w:t xml:space="preserve">činnosti </w:t>
      </w:r>
      <w:r w:rsidR="008A5E06" w:rsidRPr="0031408E">
        <w:t xml:space="preserve">odpovídající zadavatelem stanovené </w:t>
      </w:r>
      <w:r w:rsidR="005446A9" w:rsidRPr="0031408E">
        <w:t xml:space="preserve">definici </w:t>
      </w:r>
      <w:r w:rsidRPr="0031408E">
        <w:t xml:space="preserve">významné služby </w:t>
      </w:r>
      <w:r w:rsidR="00A03E79" w:rsidRPr="0031408E">
        <w:t xml:space="preserve">dokončeny </w:t>
      </w:r>
      <w:r w:rsidRPr="0031408E">
        <w:t xml:space="preserve">v průběhu této doby </w:t>
      </w:r>
      <w:r w:rsidR="00A03E79" w:rsidRPr="0031408E">
        <w:t xml:space="preserve">nebo kdykoli po zahájení zadávacího řízení </w:t>
      </w:r>
      <w:r w:rsidR="00903C55" w:rsidRPr="0031408E">
        <w:t xml:space="preserve">včetně doby po </w:t>
      </w:r>
      <w:r w:rsidR="0090370B" w:rsidRPr="0031408E">
        <w:t xml:space="preserve">uplynutí lhůty pro </w:t>
      </w:r>
      <w:r w:rsidR="00903C55" w:rsidRPr="0031408E">
        <w:t xml:space="preserve">podání nabídek, a to nejpozději </w:t>
      </w:r>
      <w:r w:rsidR="00C31ADD" w:rsidRPr="0031408E">
        <w:t xml:space="preserve">až </w:t>
      </w:r>
      <w:r w:rsidR="00903C55" w:rsidRPr="0031408E">
        <w:t>do doby zadavatelem případně stanovené k předložení údajů a dokladů dle § 46 ZZVZ. P</w:t>
      </w:r>
      <w:r w:rsidRPr="0031408E">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rsidRPr="0031408E">
        <w:t xml:space="preserve">či </w:t>
      </w:r>
      <w:r w:rsidR="005D5689" w:rsidRPr="0031408E">
        <w:t xml:space="preserve">zpracovaný příslušný </w:t>
      </w:r>
      <w:r w:rsidR="0033063F" w:rsidRPr="0031408E">
        <w:t>stupeň dokumentace</w:t>
      </w:r>
      <w:r w:rsidR="00EC7091" w:rsidRPr="0031408E">
        <w:t>,</w:t>
      </w:r>
      <w:r w:rsidRPr="0031408E">
        <w:t xml:space="preserve"> součástí rozsáhlejšího plnění pro objednatele významné služby (např. kromě zpracování projektové dokumentace měl dodavatel vykonávat i dozor</w:t>
      </w:r>
      <w:r w:rsidR="00D8114B" w:rsidRPr="0031408E">
        <w:t xml:space="preserve"> projektanta</w:t>
      </w:r>
      <w:r w:rsidRPr="0031408E">
        <w:t xml:space="preserve"> při realizaci stavby apod.) postačí, pokud je </w:t>
      </w:r>
      <w:r w:rsidR="00935206" w:rsidRPr="0031408E">
        <w:t xml:space="preserve">v uvedené době </w:t>
      </w:r>
      <w:r w:rsidRPr="0031408E">
        <w:t>dokončeno plnění</w:t>
      </w:r>
      <w:r w:rsidR="005D5689" w:rsidRPr="0031408E">
        <w:t xml:space="preserve">, které odpovídá zadavatelem stanovené definici </w:t>
      </w:r>
      <w:r w:rsidR="0033063F" w:rsidRPr="0031408E">
        <w:t xml:space="preserve">významné služby </w:t>
      </w:r>
      <w:r w:rsidR="00366DFB" w:rsidRPr="00366DFB">
        <w:t xml:space="preserve">(tj. např. projektové práce spočívající ve zpracování dokumentace ve stupni DSP+PDPS nebo DUSP+PDPS nebo DUR+DSP+PDPS pro pozemní stavby) </w:t>
      </w:r>
      <w:r w:rsidR="00935206" w:rsidRPr="0031408E">
        <w:t>s tím, že zakázka jako celek (tj. ohledně dalších činností, např. dozoru</w:t>
      </w:r>
      <w:r w:rsidR="00D8114B" w:rsidRPr="0031408E">
        <w:t xml:space="preserve"> projektanta</w:t>
      </w:r>
      <w:r w:rsidR="00935206" w:rsidRPr="0031408E">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rsidRPr="0031408E">
        <w:t xml:space="preserve"> projektanta</w:t>
      </w:r>
      <w:r w:rsidR="00935206" w:rsidRPr="0031408E">
        <w:t xml:space="preserve"> při realizaci stavby), avšak plnění </w:t>
      </w:r>
      <w:r w:rsidR="005D5689" w:rsidRPr="0031408E">
        <w:t xml:space="preserve">odpovídající definici významné služby </w:t>
      </w:r>
      <w:r w:rsidR="00935206" w:rsidRPr="0031408E">
        <w:t xml:space="preserve">(tj. např. zpracování </w:t>
      </w:r>
      <w:r w:rsidR="00440E20" w:rsidRPr="0031408E">
        <w:t xml:space="preserve">příslušného stupně </w:t>
      </w:r>
      <w:r w:rsidR="00935206" w:rsidRPr="0031408E">
        <w:t>projektové dokumentace) bylo dokončeno dříve než před 8 lety</w:t>
      </w:r>
      <w:r w:rsidRPr="0031408E">
        <w:t xml:space="preserve">. Je-li referenční zakázka součástí rozsáhlejšího plnění pro téhož dodavatele (např. zpracování i </w:t>
      </w:r>
      <w:r w:rsidR="00A47DE5" w:rsidRPr="0031408E">
        <w:t xml:space="preserve">jiných </w:t>
      </w:r>
      <w:r w:rsidRPr="0031408E">
        <w:lastRenderedPageBreak/>
        <w:t xml:space="preserve">stupňů </w:t>
      </w:r>
      <w:r w:rsidR="00A47DE5" w:rsidRPr="0031408E">
        <w:t>předprojektové přípravy, např. studie proveditelnosti, záměru projektu</w:t>
      </w:r>
      <w:r w:rsidR="00EC7091" w:rsidRPr="0031408E">
        <w:t xml:space="preserve"> apod.</w:t>
      </w:r>
      <w:r w:rsidRPr="0031408E">
        <w:t xml:space="preserve">), je pro prokázání splnění kvalifikace relevantní pouze ta jeho část, která odpovídá zadavatelem stanovené </w:t>
      </w:r>
      <w:r w:rsidR="008D7D26" w:rsidRPr="0031408E">
        <w:t xml:space="preserve">definici </w:t>
      </w:r>
      <w:r w:rsidRPr="0031408E">
        <w:t>významné služby. Zadavatel upozorňuje, že z předloženého seznamu musí pro potřeby posouzení kvalifikace konkrétně vyplývat, jaká byla cena té části plnění, kter</w:t>
      </w:r>
      <w:r w:rsidR="006A1D4B" w:rsidRPr="0031408E">
        <w:t>á</w:t>
      </w:r>
      <w:r w:rsidRPr="0031408E">
        <w:t xml:space="preserve"> obsahově odpovídá zadavatelem stanovené </w:t>
      </w:r>
      <w:r w:rsidR="00A03E79" w:rsidRPr="0031408E">
        <w:t xml:space="preserve">definici </w:t>
      </w:r>
      <w:r w:rsidRPr="0031408E">
        <w:t>významné služby</w:t>
      </w:r>
      <w:r w:rsidR="00A03E79" w:rsidRPr="0031408E">
        <w:t xml:space="preserve"> (</w:t>
      </w:r>
      <w:r w:rsidR="005D5689" w:rsidRPr="0031408E">
        <w:t>s upřesněním níže v následujícím odstavci</w:t>
      </w:r>
      <w:r w:rsidR="00A03E79" w:rsidRPr="0031408E">
        <w:t>)</w:t>
      </w:r>
      <w:r w:rsidRPr="0031408E">
        <w:t xml:space="preserve">, a v jakém časovém období byly tyto konkrétní </w:t>
      </w:r>
      <w:r w:rsidR="008A5E06" w:rsidRPr="0031408E">
        <w:t xml:space="preserve">části plnění odpovídající zadavatelem stanovené definici významné </w:t>
      </w:r>
      <w:r w:rsidRPr="0031408E">
        <w:t>služby</w:t>
      </w:r>
      <w:r w:rsidR="00097DD8" w:rsidRPr="0031408E">
        <w:t xml:space="preserve"> </w:t>
      </w:r>
      <w:r w:rsidR="008A5E06" w:rsidRPr="0031408E">
        <w:t>dokončeny</w:t>
      </w:r>
      <w:r w:rsidRPr="0031408E">
        <w:t>.</w:t>
      </w:r>
      <w:r w:rsidR="00880C36" w:rsidRPr="00253C08">
        <w:t xml:space="preserve"> </w:t>
      </w:r>
    </w:p>
    <w:p w14:paraId="34D5BC98" w14:textId="430D788E" w:rsidR="00880C36" w:rsidRPr="00253C08" w:rsidRDefault="00392730" w:rsidP="00392730">
      <w:pPr>
        <w:pStyle w:val="Textbezslovn"/>
      </w:pPr>
      <w:r w:rsidRPr="00253C08">
        <w:t xml:space="preserve">Pro odstranění pochybností zadavatel </w:t>
      </w:r>
      <w:r w:rsidR="006D7CD8" w:rsidRPr="00253C08">
        <w:t>k výše uvedenému</w:t>
      </w:r>
      <w:r w:rsidR="00326BC8" w:rsidRPr="00253C08">
        <w:t xml:space="preserve"> </w:t>
      </w:r>
      <w:r w:rsidRPr="00253C08">
        <w:t>upřesňuje, že</w:t>
      </w:r>
      <w:r w:rsidR="00880C36" w:rsidRPr="00253C08">
        <w:t>:</w:t>
      </w:r>
    </w:p>
    <w:p w14:paraId="3135B6A0" w14:textId="52C944AF" w:rsidR="00880C36" w:rsidRPr="00253C08" w:rsidRDefault="00880C36" w:rsidP="00CC3F4F">
      <w:pPr>
        <w:pStyle w:val="Odrka1-2-"/>
      </w:pPr>
      <w:r w:rsidRPr="00253C08">
        <w:t xml:space="preserve">do ceny </w:t>
      </w:r>
      <w:r w:rsidR="00194E9F" w:rsidRPr="00253C08">
        <w:t xml:space="preserve">za zpracování </w:t>
      </w:r>
      <w:r w:rsidR="00CC1656" w:rsidRPr="00253C08">
        <w:t xml:space="preserve">příslušného stupně </w:t>
      </w:r>
      <w:r w:rsidR="00194E9F" w:rsidRPr="00253C08">
        <w:t xml:space="preserve">dokumentace </w:t>
      </w:r>
      <w:r w:rsidRPr="00253C08">
        <w:t>může dodavatel zahrnou</w:t>
      </w:r>
      <w:r w:rsidR="00194E9F" w:rsidRPr="00253C08">
        <w:t>t</w:t>
      </w:r>
      <w:r w:rsidRPr="00253C08">
        <w:t xml:space="preserve"> i cenu</w:t>
      </w:r>
      <w:r w:rsidR="005C13BC" w:rsidRPr="00253C08">
        <w:t xml:space="preserve"> činností nezbytných </w:t>
      </w:r>
      <w:r w:rsidR="00CB14C7" w:rsidRPr="00253C08">
        <w:t>či</w:t>
      </w:r>
      <w:r w:rsidR="005C13BC" w:rsidRPr="00253C08">
        <w:t xml:space="preserve"> účelných pro zpracování dokumentace, tj. např. cenu za</w:t>
      </w:r>
      <w:r w:rsidRPr="00253C08">
        <w:t xml:space="preserve"> inženýrskou činnost, </w:t>
      </w:r>
      <w:r w:rsidR="00CC3F4F" w:rsidRPr="00253C08">
        <w:t>zpracování veškerých potřebných průzkumů (inženýrskogeologický, geotechnický, stavebně technický, korozní atd.) nezbytných k návrhu technického řešení</w:t>
      </w:r>
      <w:r w:rsidR="005C13BC" w:rsidRPr="00253C08">
        <w:t>,</w:t>
      </w:r>
      <w:r w:rsidR="00194E9F" w:rsidRPr="00253C08">
        <w:t xml:space="preserve"> </w:t>
      </w:r>
      <w:r w:rsidR="00CC3F4F" w:rsidRPr="00253C08">
        <w:t xml:space="preserve">zajištění geodetických a mapových podkladů, </w:t>
      </w:r>
      <w:r w:rsidR="00194E9F" w:rsidRPr="00253C08">
        <w:t>činnost koordinátora BOZP</w:t>
      </w:r>
      <w:r w:rsidR="00CB14C7" w:rsidRPr="00253C08">
        <w:t>, zajištění osvědčení o shodě notifikovanou osobou</w:t>
      </w:r>
      <w:r w:rsidR="00326BC8" w:rsidRPr="00253C08">
        <w:t xml:space="preserve"> či</w:t>
      </w:r>
      <w:r w:rsidR="00DA5362" w:rsidRPr="00253C08">
        <w:t xml:space="preserve"> posouzení shody nebo vhodnosti pro použití prvku interoperability či ES prohlášení o ověření subsystému</w:t>
      </w:r>
      <w:r w:rsidR="00CB14C7" w:rsidRPr="00253C08">
        <w:t>, zpracování nákladů stavby, zpracování v režimu BIM</w:t>
      </w:r>
      <w:r w:rsidR="00194E9F" w:rsidRPr="00253C08">
        <w:t>;</w:t>
      </w:r>
    </w:p>
    <w:p w14:paraId="41351DED" w14:textId="61B1C047" w:rsidR="00392730" w:rsidRPr="00253C08" w:rsidRDefault="00392730" w:rsidP="00EB6E97">
      <w:pPr>
        <w:pStyle w:val="Odrka1-2-"/>
      </w:pPr>
      <w:r w:rsidRPr="00253C08">
        <w:t xml:space="preserve">pro potřeby doložení referenčních zakázek (významných služeb) se zakázka na projektové práce </w:t>
      </w:r>
      <w:r w:rsidR="00935206" w:rsidRPr="00253C08">
        <w:t xml:space="preserve">spočívající ve zpracování </w:t>
      </w:r>
      <w:r w:rsidR="00935206" w:rsidRPr="00253C08">
        <w:rPr>
          <w:rFonts w:cs="Arial"/>
          <w:bCs/>
        </w:rPr>
        <w:t>dokumentace</w:t>
      </w:r>
      <w:r w:rsidR="00935206" w:rsidRPr="00253C08">
        <w:t xml:space="preserve"> </w:t>
      </w:r>
      <w:r w:rsidRPr="00253C08">
        <w:t xml:space="preserve">ve stupni </w:t>
      </w:r>
      <w:r w:rsidR="004E5E6B">
        <w:t>DSP+PDPS nebo DUSP+PDPS nebo DUR+DSP+PDPS považuje za dokončenou definitivním předáním DSP+PDPS nebo DUSP+PDPS nebo DUR+DSP+PDPS</w:t>
      </w:r>
      <w:r w:rsidR="004E5E6B" w:rsidRPr="00817A33">
        <w:t xml:space="preserve"> </w:t>
      </w:r>
      <w:r w:rsidR="004E5E6B">
        <w:t>včetně dokladové části</w:t>
      </w:r>
      <w:r w:rsidRPr="00253C08">
        <w:t>, příp. jejich aktualizace</w:t>
      </w:r>
      <w:r w:rsidR="00EC7091" w:rsidRPr="00253C08">
        <w:t>,</w:t>
      </w:r>
      <w:r w:rsidRPr="00253C08">
        <w:t xml:space="preserve"> objednateli po zapracování všech připomínek</w:t>
      </w:r>
      <w:r w:rsidR="00F0349F" w:rsidRPr="00253C08">
        <w:t xml:space="preserve"> a jej</w:t>
      </w:r>
      <w:r w:rsidR="006A1D4B" w:rsidRPr="00253C08">
        <w:t>ím</w:t>
      </w:r>
      <w:r w:rsidR="00F0349F" w:rsidRPr="00253C08">
        <w:t xml:space="preserve"> převzetím objednatelem</w:t>
      </w:r>
      <w:r w:rsidRPr="00253C08">
        <w:t xml:space="preserve">, a to bez případného podání žádosti o </w:t>
      </w:r>
      <w:r w:rsidR="00043B79" w:rsidRPr="00253C08">
        <w:t xml:space="preserve">územní rozhodnutí, územní souhlas, </w:t>
      </w:r>
      <w:r w:rsidRPr="00253C08">
        <w:t>stavební povolení</w:t>
      </w:r>
      <w:r w:rsidR="00043B79" w:rsidRPr="00253C08">
        <w:t>,</w:t>
      </w:r>
      <w:r w:rsidRPr="00253C08">
        <w:t xml:space="preserve"> společné povolení</w:t>
      </w:r>
      <w:r w:rsidR="00414173" w:rsidRPr="00253C08">
        <w:t xml:space="preserve"> nebo povolení</w:t>
      </w:r>
      <w:r w:rsidR="00F51311" w:rsidRPr="00253C08">
        <w:t xml:space="preserve"> </w:t>
      </w:r>
      <w:r w:rsidR="00DA5362" w:rsidRPr="00253C08">
        <w:t xml:space="preserve">záměru (povolení </w:t>
      </w:r>
      <w:r w:rsidR="00F51311" w:rsidRPr="00253C08">
        <w:t>stavby</w:t>
      </w:r>
      <w:r w:rsidR="00DA5362" w:rsidRPr="00253C08">
        <w:t>)</w:t>
      </w:r>
      <w:r w:rsidRPr="00253C08">
        <w:t xml:space="preserve">, je-li součástí plnění zakázky. </w:t>
      </w:r>
    </w:p>
    <w:p w14:paraId="2DC9EF08" w14:textId="77777777" w:rsidR="00392730" w:rsidRPr="00253C08" w:rsidRDefault="00392730" w:rsidP="00D47E48">
      <w:pPr>
        <w:pStyle w:val="Odrka1-2-"/>
        <w:numPr>
          <w:ilvl w:val="0"/>
          <w:numId w:val="0"/>
        </w:numPr>
        <w:ind w:left="1077"/>
      </w:pPr>
      <w:r w:rsidRPr="00253C08">
        <w:t>Dodavatel může použít k prokázání splnění kritéria kvalifikace týkajícího se požadavku na předložení seznamu referenčních zakázek i takové významné služby, které poskytl</w:t>
      </w:r>
    </w:p>
    <w:p w14:paraId="36E3C8E5" w14:textId="77777777" w:rsidR="00392730" w:rsidRPr="00253C08" w:rsidRDefault="00392730" w:rsidP="00C97246">
      <w:pPr>
        <w:pStyle w:val="Odstavec1-1a"/>
        <w:numPr>
          <w:ilvl w:val="0"/>
          <w:numId w:val="17"/>
        </w:numPr>
        <w:spacing w:after="0"/>
      </w:pPr>
      <w:r w:rsidRPr="00253C08">
        <w:t>společně s jinými dodavateli, a to v rozsahu, v jakém se na plnění zakázky podílel, nebo</w:t>
      </w:r>
    </w:p>
    <w:p w14:paraId="5B9EBB80" w14:textId="2E997A44" w:rsidR="00392730" w:rsidRPr="00253C08" w:rsidRDefault="00392730" w:rsidP="00C97246">
      <w:pPr>
        <w:pStyle w:val="Odstavec1-1a"/>
        <w:numPr>
          <w:ilvl w:val="0"/>
          <w:numId w:val="17"/>
        </w:numPr>
        <w:spacing w:after="0"/>
      </w:pPr>
      <w:r w:rsidRPr="00253C08">
        <w:t>jako poddodavatel, a to v rozsahu, v jakém se na plnění zakázky podílel.</w:t>
      </w:r>
    </w:p>
    <w:p w14:paraId="738C142F" w14:textId="77777777" w:rsidR="00392730" w:rsidRPr="00253C08" w:rsidRDefault="00392730" w:rsidP="000C3DEC">
      <w:pPr>
        <w:pStyle w:val="Textbezslovn"/>
        <w:spacing w:before="240"/>
      </w:pPr>
      <w:r w:rsidRPr="00253C08">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Pr="00253C08" w:rsidRDefault="00935206" w:rsidP="00392730">
      <w:pPr>
        <w:pStyle w:val="Textbezslovn"/>
      </w:pPr>
      <w:r w:rsidRPr="00253C08">
        <w:t>Zadavatel pro účely prokázání technické kvalifikace uzná zahraniční reference obdobných charakteristik, které budou srovnatelné z hlediska jejich věcného rozsahu a doby realizace s požadavky zadavatele na významné služby.</w:t>
      </w:r>
    </w:p>
    <w:p w14:paraId="79233B29" w14:textId="77777777" w:rsidR="0035531B" w:rsidRPr="00253C08" w:rsidRDefault="0035531B" w:rsidP="0035531B">
      <w:pPr>
        <w:pStyle w:val="Text1-1"/>
        <w:rPr>
          <w:rStyle w:val="Tun9b"/>
        </w:rPr>
      </w:pPr>
      <w:r w:rsidRPr="00253C08">
        <w:rPr>
          <w:rStyle w:val="Tun9b"/>
        </w:rPr>
        <w:t>Technická kvalifikace – seznam odborného personálu:</w:t>
      </w:r>
    </w:p>
    <w:p w14:paraId="57A1863C" w14:textId="0F85F4E2" w:rsidR="009E1AEE" w:rsidRPr="00253C08" w:rsidRDefault="009E1AEE" w:rsidP="009E1AEE">
      <w:pPr>
        <w:pStyle w:val="Textbezslovn"/>
      </w:pPr>
      <w:r w:rsidRPr="00253C08">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w:t>
      </w:r>
      <w:r w:rsidR="00354A5E" w:rsidRPr="00253C08">
        <w:t xml:space="preserve"> </w:t>
      </w:r>
      <w:r w:rsidRPr="00253C08">
        <w:t>nelze jakkoliv rozdělit mezi více fyzických osob, takže u téže funkce člena odborného personálu nemůže být prokázáno splnění např. požadované</w:t>
      </w:r>
      <w:r w:rsidR="00D148BC" w:rsidRPr="00253C08">
        <w:t xml:space="preserve"> praxe</w:t>
      </w:r>
      <w:r w:rsidRPr="00253C08">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w:t>
      </w:r>
      <w:r w:rsidRPr="00253C08">
        <w:lastRenderedPageBreak/>
        <w:t xml:space="preserve">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rsidRPr="00253C08">
        <w:t xml:space="preserve">jeho poddodavatelé nebo </w:t>
      </w:r>
      <w:r w:rsidRPr="00253C08">
        <w:t>zaměstnanci jeho poddodavatelů, nevyplývá-li z čl. 9.3 těchto Pokynů jinak.</w:t>
      </w:r>
    </w:p>
    <w:p w14:paraId="6AA78CD4" w14:textId="691A832F" w:rsidR="009E1AEE" w:rsidRPr="00253C08" w:rsidRDefault="009E1AEE" w:rsidP="009E1AEE">
      <w:pPr>
        <w:pStyle w:val="Textbezslovn"/>
      </w:pPr>
      <w:r w:rsidRPr="00253C08">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rsidRPr="00253C08">
        <w:t>z</w:t>
      </w:r>
      <w:proofErr w:type="gramEnd"/>
      <w:r w:rsidRPr="00253C08">
        <w:t xml:space="preserve"> dodavatelem předkládaných dokumentů):</w:t>
      </w:r>
    </w:p>
    <w:p w14:paraId="7F0A865B" w14:textId="1CA40A1B" w:rsidR="009E1AEE" w:rsidRPr="00461258" w:rsidRDefault="00817A33" w:rsidP="001B3571">
      <w:pPr>
        <w:pStyle w:val="Odstavec1-1a"/>
        <w:numPr>
          <w:ilvl w:val="0"/>
          <w:numId w:val="11"/>
        </w:numPr>
        <w:rPr>
          <w:b/>
        </w:rPr>
      </w:pPr>
      <w:r w:rsidRPr="00461258">
        <w:rPr>
          <w:b/>
        </w:rPr>
        <w:t>hlavní projektant</w:t>
      </w:r>
      <w:r w:rsidR="003804E2" w:rsidRPr="00461258">
        <w:rPr>
          <w:b/>
        </w:rPr>
        <w:t xml:space="preserve"> (HIP)</w:t>
      </w:r>
      <w:r w:rsidR="009E1AEE" w:rsidRPr="00461258">
        <w:rPr>
          <w:b/>
        </w:rPr>
        <w:t xml:space="preserve"> </w:t>
      </w:r>
    </w:p>
    <w:p w14:paraId="640DC132" w14:textId="464F04CE" w:rsidR="009E1AEE" w:rsidRPr="00461258" w:rsidRDefault="00A51675" w:rsidP="009E1AEE">
      <w:pPr>
        <w:pStyle w:val="Odrka1-2-"/>
      </w:pPr>
      <w:r w:rsidRPr="00A51675">
        <w:t>nejméně 5 let praxe v projektování obdobných zakázek</w:t>
      </w:r>
      <w:r w:rsidR="009E1AEE" w:rsidRPr="00461258">
        <w:t xml:space="preserve">; </w:t>
      </w:r>
    </w:p>
    <w:p w14:paraId="7EB977EC" w14:textId="1B7C5E5E" w:rsidR="009E1AEE" w:rsidRPr="00461258" w:rsidRDefault="009E1AEE" w:rsidP="009E1AEE">
      <w:pPr>
        <w:pStyle w:val="Odrka1-2-"/>
      </w:pPr>
      <w:r w:rsidRPr="00461258">
        <w:t xml:space="preserve">autorizace v rozsahu dle § 5 odst. 3 písm. </w:t>
      </w:r>
      <w:r w:rsidR="003A58ED" w:rsidRPr="00461258">
        <w:t>a</w:t>
      </w:r>
      <w:r w:rsidRPr="00461258">
        <w:t xml:space="preserve">) zák. č. 360/1992 Sb., o výkonu povolání autorizovaných architektů a o výkonu povolání autorizovaných inženýrů a techniků činných ve výstavbě, ve znění pozdějších předpisů (dále jen „autorizační zákon“), tedy pro </w:t>
      </w:r>
      <w:r w:rsidR="003A58ED" w:rsidRPr="00461258">
        <w:t>pozemní stavby</w:t>
      </w:r>
      <w:r w:rsidRPr="00461258">
        <w:t xml:space="preserve">; </w:t>
      </w:r>
    </w:p>
    <w:p w14:paraId="7B97922B" w14:textId="5F8D3D02" w:rsidR="001E052D" w:rsidRPr="00461258" w:rsidRDefault="009E1AEE" w:rsidP="00AF5E95">
      <w:pPr>
        <w:pStyle w:val="Odrka1-2-"/>
      </w:pPr>
      <w:r w:rsidRPr="00461258">
        <w:t>prokázat zkušenost s plněním alespoň</w:t>
      </w:r>
      <w:r w:rsidR="00A16220" w:rsidRPr="00461258">
        <w:t xml:space="preserve"> </w:t>
      </w:r>
      <w:r w:rsidR="007A6474" w:rsidRPr="00461258">
        <w:t>jedné zakázky</w:t>
      </w:r>
      <w:r w:rsidRPr="00461258">
        <w:t xml:space="preserve"> na projektové práce </w:t>
      </w:r>
      <w:r w:rsidR="000E1758" w:rsidRPr="00461258">
        <w:t xml:space="preserve">spočívající ve zpracování dokumentace </w:t>
      </w:r>
      <w:r w:rsidRPr="00461258">
        <w:t xml:space="preserve">pro </w:t>
      </w:r>
      <w:r w:rsidR="00461258" w:rsidRPr="00461258">
        <w:t>pozemní stavby ve stupni DSP+PDPS nebo DUSP+PDPS nebo DUR+DSP+PDPS</w:t>
      </w:r>
      <w:r w:rsidR="000E5DB6" w:rsidRPr="00461258">
        <w:t xml:space="preserve"> </w:t>
      </w:r>
      <w:r w:rsidRPr="00461258">
        <w:t>ve funkci vedoucího týmu</w:t>
      </w:r>
      <w:r w:rsidR="00D148BC" w:rsidRPr="00461258">
        <w:t xml:space="preserve"> </w:t>
      </w:r>
      <w:r w:rsidR="005E49D0" w:rsidRPr="00461258">
        <w:t>nebo zástupce vedoucího týmu</w:t>
      </w:r>
      <w:r w:rsidRPr="00461258">
        <w:t xml:space="preserve">, </w:t>
      </w:r>
      <w:r w:rsidR="004B2C34" w:rsidRPr="00AA783A">
        <w:t xml:space="preserve">přičemž hodnota zakázky </w:t>
      </w:r>
      <w:r w:rsidR="004B2C34" w:rsidRPr="00AA783A">
        <w:rPr>
          <w:rFonts w:cs="Arial"/>
          <w:bCs/>
        </w:rPr>
        <w:t xml:space="preserve">musí činit nejméně </w:t>
      </w:r>
      <w:r w:rsidR="004B2C34">
        <w:rPr>
          <w:rFonts w:cs="Arial"/>
          <w:b/>
        </w:rPr>
        <w:t>7</w:t>
      </w:r>
      <w:r w:rsidR="004B2C34" w:rsidRPr="00AA783A">
        <w:rPr>
          <w:rFonts w:cs="Arial"/>
          <w:b/>
        </w:rPr>
        <w:t xml:space="preserve"> 000 000,- </w:t>
      </w:r>
      <w:r w:rsidR="004B2C34" w:rsidRPr="00AA783A">
        <w:rPr>
          <w:rFonts w:cs="Arial"/>
          <w:b/>
          <w:bCs/>
        </w:rPr>
        <w:t>Kč</w:t>
      </w:r>
      <w:r w:rsidR="004B2C34" w:rsidRPr="00AA783A">
        <w:rPr>
          <w:rFonts w:cs="Arial"/>
          <w:bCs/>
        </w:rPr>
        <w:t xml:space="preserve"> bez DPH</w:t>
      </w:r>
      <w:r w:rsidR="004B2C34" w:rsidRPr="00AA783A">
        <w:t xml:space="preserve"> a musí se jednat o zakázku dokončenou, avšak zadavatel nestanoví maximální lhůtu, ve které musela být zakázka dokončena;</w:t>
      </w:r>
      <w:r w:rsidRPr="00461258">
        <w:t xml:space="preserve"> pokud byla referovaná činnost součástí rozsáhlejšího plnění pro objednatele služby (např. kromě zpracování projektové dokumentace měl dodavatel vykonávat i dozor</w:t>
      </w:r>
      <w:r w:rsidR="007D3F64" w:rsidRPr="00461258">
        <w:t xml:space="preserve"> projektanta</w:t>
      </w:r>
      <w:r w:rsidRPr="00461258">
        <w:t>) postačí, pokud je dokončeno plněn</w:t>
      </w:r>
      <w:r w:rsidR="00355D2A" w:rsidRPr="00461258">
        <w:t>í</w:t>
      </w:r>
      <w:r w:rsidR="0033063F" w:rsidRPr="00461258">
        <w:t xml:space="preserve"> odpovídající </w:t>
      </w:r>
      <w:r w:rsidR="00857BAC" w:rsidRPr="00461258">
        <w:t xml:space="preserve">zadavatelem stanovené </w:t>
      </w:r>
      <w:r w:rsidR="0033063F" w:rsidRPr="00461258">
        <w:t>definici požadované zkušenosti</w:t>
      </w:r>
      <w:r w:rsidR="00355D2A" w:rsidRPr="00461258">
        <w:t>;</w:t>
      </w:r>
    </w:p>
    <w:p w14:paraId="0AF61FD6" w14:textId="77777777" w:rsidR="005E49D0" w:rsidRPr="00461258" w:rsidRDefault="005E49D0" w:rsidP="001B3571">
      <w:pPr>
        <w:pStyle w:val="Odstavec1-1a"/>
        <w:numPr>
          <w:ilvl w:val="0"/>
          <w:numId w:val="11"/>
        </w:numPr>
        <w:rPr>
          <w:b/>
        </w:rPr>
      </w:pPr>
      <w:r w:rsidRPr="00461258">
        <w:rPr>
          <w:b/>
        </w:rPr>
        <w:t xml:space="preserve">zástupce hlavního projektanta  </w:t>
      </w:r>
    </w:p>
    <w:p w14:paraId="738B72B9" w14:textId="77777777" w:rsidR="00461258" w:rsidRPr="00461258" w:rsidRDefault="00461258" w:rsidP="00FF6DB3">
      <w:pPr>
        <w:pStyle w:val="Odrka1-2-"/>
        <w:rPr>
          <w:b/>
        </w:rPr>
      </w:pPr>
      <w:r w:rsidRPr="00461258">
        <w:t>nejméně 5 let praxe v projektování v oboru své specializace (pozemní stavby);</w:t>
      </w:r>
    </w:p>
    <w:p w14:paraId="0D0634E3" w14:textId="75E79320" w:rsidR="009B5347" w:rsidRPr="00461258" w:rsidRDefault="005E49D0" w:rsidP="00FF6DB3">
      <w:pPr>
        <w:pStyle w:val="Odrka1-2-"/>
        <w:rPr>
          <w:b/>
        </w:rPr>
      </w:pPr>
      <w:r w:rsidRPr="00461258">
        <w:t xml:space="preserve">autorizace v rozsahu dle § 5 odst. 3 písm. </w:t>
      </w:r>
      <w:r w:rsidR="004A4D68" w:rsidRPr="00461258">
        <w:t>a</w:t>
      </w:r>
      <w:r w:rsidRPr="00461258">
        <w:t xml:space="preserve">) </w:t>
      </w:r>
      <w:r w:rsidR="00F45B56" w:rsidRPr="00461258">
        <w:t>autorizačního zákona</w:t>
      </w:r>
      <w:r w:rsidRPr="00461258">
        <w:t xml:space="preserve">, tedy pro </w:t>
      </w:r>
      <w:r w:rsidR="00FF6DB3" w:rsidRPr="00461258">
        <w:t xml:space="preserve">pozemní </w:t>
      </w:r>
      <w:r w:rsidRPr="00461258">
        <w:t>stavby;</w:t>
      </w:r>
    </w:p>
    <w:p w14:paraId="6921FD0A" w14:textId="6D85A7D1" w:rsidR="00FF6DB3" w:rsidRPr="00253C08" w:rsidRDefault="00461258" w:rsidP="00FF6DB3">
      <w:pPr>
        <w:pStyle w:val="Odstavec1-1a"/>
        <w:numPr>
          <w:ilvl w:val="0"/>
          <w:numId w:val="11"/>
        </w:numPr>
        <w:rPr>
          <w:b/>
        </w:rPr>
      </w:pPr>
      <w:r w:rsidRPr="00461258">
        <w:rPr>
          <w:b/>
        </w:rPr>
        <w:t>architekt</w:t>
      </w:r>
    </w:p>
    <w:p w14:paraId="663A0525" w14:textId="1BBA1011" w:rsidR="00AF30E0" w:rsidRDefault="00AF30E0" w:rsidP="00785EC9">
      <w:pPr>
        <w:pStyle w:val="Odrka1-2-"/>
      </w:pPr>
      <w:r w:rsidRPr="00461258">
        <w:t>nejméně 5 let praxe v</w:t>
      </w:r>
      <w:r w:rsidR="008D5E4C">
        <w:t> projektování pozemních staveb</w:t>
      </w:r>
    </w:p>
    <w:p w14:paraId="20244192" w14:textId="175D029D" w:rsidR="00FF6DB3" w:rsidRPr="00253C08" w:rsidRDefault="00FF6DB3" w:rsidP="00785EC9">
      <w:pPr>
        <w:pStyle w:val="Odrka1-2-"/>
      </w:pPr>
      <w:r w:rsidRPr="00253C08">
        <w:t>autorizace v rozsahu dle § 4 odst. 2 písm. a) autorizačního zákona, tedy v oboru architektura;</w:t>
      </w:r>
    </w:p>
    <w:p w14:paraId="1B51DD6E" w14:textId="77777777" w:rsidR="00221849" w:rsidRPr="00CB618C" w:rsidRDefault="00221849" w:rsidP="00CB618C">
      <w:pPr>
        <w:pStyle w:val="Odstavec1-1a"/>
        <w:numPr>
          <w:ilvl w:val="0"/>
          <w:numId w:val="11"/>
        </w:numPr>
        <w:rPr>
          <w:b/>
        </w:rPr>
      </w:pPr>
      <w:r w:rsidRPr="00CB618C">
        <w:rPr>
          <w:b/>
        </w:rPr>
        <w:t>specialista technická zařízení budov</w:t>
      </w:r>
    </w:p>
    <w:p w14:paraId="2EA8870D" w14:textId="77777777" w:rsidR="00221849" w:rsidRPr="00CB618C" w:rsidRDefault="00221849" w:rsidP="00CB618C">
      <w:pPr>
        <w:pStyle w:val="Odrka1-2-"/>
      </w:pPr>
      <w:r w:rsidRPr="00CB618C">
        <w:t xml:space="preserve">nejméně 5 let praxe ve svém oboru v projektování obdobných zakázek; </w:t>
      </w:r>
    </w:p>
    <w:p w14:paraId="1251B925" w14:textId="77777777" w:rsidR="00221849" w:rsidRPr="00CB618C" w:rsidRDefault="00221849" w:rsidP="00CB618C">
      <w:pPr>
        <w:pStyle w:val="Odrka1-2-"/>
      </w:pPr>
      <w:r w:rsidRPr="00CB618C">
        <w:t>autorizace v rozsahu dle § 5 odst. 3 písm. f) autorizačního zákona, tedy v oboru technika prostředí staveb, specializace technická zařízení staveb, nebo specializace vytápění a vzduchotechnika a specializace zdravotní technika;</w:t>
      </w:r>
    </w:p>
    <w:p w14:paraId="20742D7B" w14:textId="77777777" w:rsidR="009E1AEE" w:rsidRPr="00461258" w:rsidRDefault="009E1AEE" w:rsidP="001B3571">
      <w:pPr>
        <w:pStyle w:val="Odstavec1-1a"/>
        <w:numPr>
          <w:ilvl w:val="0"/>
          <w:numId w:val="11"/>
        </w:numPr>
        <w:rPr>
          <w:b/>
        </w:rPr>
      </w:pPr>
      <w:r w:rsidRPr="00461258">
        <w:rPr>
          <w:b/>
        </w:rPr>
        <w:t>specialista na elektrotechnická zařízení</w:t>
      </w:r>
    </w:p>
    <w:p w14:paraId="6A096C9B" w14:textId="77777777" w:rsidR="00355D2A" w:rsidRPr="00461258" w:rsidRDefault="009E1AEE" w:rsidP="00355D2A">
      <w:pPr>
        <w:pStyle w:val="Odrka1-2-"/>
      </w:pPr>
      <w:r w:rsidRPr="00461258">
        <w:t>nejméně 5 let praxe v projektování v oboru své specializace</w:t>
      </w:r>
      <w:r w:rsidR="00503605" w:rsidRPr="00461258">
        <w:t xml:space="preserve"> (elektrotechnická zařízení)</w:t>
      </w:r>
      <w:r w:rsidRPr="00461258">
        <w:t xml:space="preserve">; </w:t>
      </w:r>
    </w:p>
    <w:p w14:paraId="069859F8" w14:textId="0ADCC594" w:rsidR="009E1AEE" w:rsidRPr="00461258" w:rsidRDefault="009E1AEE" w:rsidP="00355D2A">
      <w:pPr>
        <w:pStyle w:val="Odrka1-2-"/>
      </w:pPr>
      <w:r w:rsidRPr="00461258">
        <w:t xml:space="preserve">autorizace v rozsahu dle § 5 odst. 3 písm. f) specializace </w:t>
      </w:r>
      <w:r w:rsidR="0034477F" w:rsidRPr="00461258">
        <w:t>elektrotechnická zařízení</w:t>
      </w:r>
      <w:r w:rsidRPr="00461258">
        <w:t xml:space="preserve"> autorizačního zákona, tedy v oboru technika prostředí staveb</w:t>
      </w:r>
      <w:r w:rsidR="004142DA" w:rsidRPr="00461258">
        <w:t xml:space="preserve">, specializace </w:t>
      </w:r>
      <w:r w:rsidR="0034477F" w:rsidRPr="00461258">
        <w:t>elektrotechnická zařízení</w:t>
      </w:r>
      <w:r w:rsidRPr="00461258">
        <w:t>;</w:t>
      </w:r>
    </w:p>
    <w:p w14:paraId="32C99FE4" w14:textId="77777777" w:rsidR="009E1AEE" w:rsidRPr="00461258" w:rsidRDefault="009E1AEE" w:rsidP="001B3571">
      <w:pPr>
        <w:pStyle w:val="Odstavec1-1a"/>
        <w:numPr>
          <w:ilvl w:val="0"/>
          <w:numId w:val="11"/>
        </w:numPr>
        <w:rPr>
          <w:b/>
        </w:rPr>
      </w:pPr>
      <w:r w:rsidRPr="00461258">
        <w:rPr>
          <w:b/>
        </w:rPr>
        <w:t>specialista na inženýrskou činnost</w:t>
      </w:r>
    </w:p>
    <w:p w14:paraId="4FE00FAD" w14:textId="33147FB8" w:rsidR="009E1AEE" w:rsidRPr="00461258" w:rsidRDefault="009E1AEE" w:rsidP="00355D2A">
      <w:pPr>
        <w:pStyle w:val="Odrka1-2-"/>
      </w:pPr>
      <w:r w:rsidRPr="00461258">
        <w:t xml:space="preserve">nejméně 5 let praxe ve výkonu inženýrské činnosti pro vydání stavebního povolení nebo společného povolení </w:t>
      </w:r>
      <w:r w:rsidR="007278C9" w:rsidRPr="00461258">
        <w:t xml:space="preserve">nebo povolení </w:t>
      </w:r>
      <w:r w:rsidR="00DA5362" w:rsidRPr="00461258">
        <w:t xml:space="preserve">záměru (povolení </w:t>
      </w:r>
      <w:r w:rsidR="00F51311" w:rsidRPr="00461258">
        <w:t>stavby</w:t>
      </w:r>
      <w:r w:rsidR="00DA5362" w:rsidRPr="00461258">
        <w:t>)</w:t>
      </w:r>
      <w:r w:rsidR="007278C9" w:rsidRPr="00461258">
        <w:t xml:space="preserve">, </w:t>
      </w:r>
      <w:r w:rsidRPr="00461258">
        <w:t>včetně majetkoprávní přípravy staveb;</w:t>
      </w:r>
    </w:p>
    <w:p w14:paraId="5418D336" w14:textId="08004428" w:rsidR="00CD7B3F" w:rsidRPr="00461258" w:rsidRDefault="00CD7B3F" w:rsidP="001B3571">
      <w:pPr>
        <w:pStyle w:val="Odstavec1-1a"/>
        <w:numPr>
          <w:ilvl w:val="0"/>
          <w:numId w:val="11"/>
        </w:numPr>
        <w:rPr>
          <w:b/>
        </w:rPr>
      </w:pPr>
      <w:r w:rsidRPr="00461258">
        <w:rPr>
          <w:b/>
        </w:rPr>
        <w:lastRenderedPageBreak/>
        <w:t>Koordinátor</w:t>
      </w:r>
      <w:r w:rsidR="00DD0DD8" w:rsidRPr="00461258">
        <w:rPr>
          <w:b/>
        </w:rPr>
        <w:t xml:space="preserve"> BIM</w:t>
      </w:r>
      <w:r w:rsidRPr="00461258">
        <w:rPr>
          <w:b/>
        </w:rPr>
        <w:t xml:space="preserve"> </w:t>
      </w:r>
    </w:p>
    <w:p w14:paraId="55CD31C9" w14:textId="0D436BB4" w:rsidR="00CD7B3F" w:rsidRPr="00461258" w:rsidRDefault="00CD7B3F" w:rsidP="00CD7B3F">
      <w:pPr>
        <w:pStyle w:val="Odrka1-2-"/>
      </w:pPr>
      <w:r w:rsidRPr="00461258">
        <w:t xml:space="preserve">nejméně 3 roky praxe </w:t>
      </w:r>
      <w:r w:rsidR="00483B35" w:rsidRPr="00461258">
        <w:t>v</w:t>
      </w:r>
      <w:r w:rsidRPr="00461258">
        <w:t xml:space="preserve"> projektování </w:t>
      </w:r>
      <w:r w:rsidR="00566FB4" w:rsidRPr="00461258">
        <w:t xml:space="preserve">staveb </w:t>
      </w:r>
      <w:r w:rsidRPr="00461258">
        <w:t>v pozici vedoucího týmu nebo nejméně 5 let praxe v projektování staveb</w:t>
      </w:r>
      <w:r w:rsidR="00566FB4" w:rsidRPr="00461258">
        <w:t xml:space="preserve"> v pozici projektanta nebo </w:t>
      </w:r>
      <w:r w:rsidR="008E52BE" w:rsidRPr="00461258">
        <w:t xml:space="preserve">nejméně </w:t>
      </w:r>
      <w:r w:rsidR="00566FB4" w:rsidRPr="00461258">
        <w:t xml:space="preserve">2 roky praxe v pozici Koordinátora </w:t>
      </w:r>
      <w:r w:rsidR="00DD0DD8" w:rsidRPr="00461258">
        <w:t xml:space="preserve">BIM </w:t>
      </w:r>
      <w:r w:rsidR="00566FB4" w:rsidRPr="00461258">
        <w:t>při provádění staveb</w:t>
      </w:r>
      <w:r w:rsidRPr="00461258">
        <w:t>;</w:t>
      </w:r>
    </w:p>
    <w:p w14:paraId="3BFBDF69" w14:textId="020CB282" w:rsidR="00CD7B3F" w:rsidRPr="00461258" w:rsidRDefault="0028572B" w:rsidP="009D3B8A">
      <w:pPr>
        <w:pStyle w:val="Odrka1-2-"/>
      </w:pPr>
      <w:r w:rsidRPr="00461258">
        <w:t xml:space="preserve">prokázat </w:t>
      </w:r>
      <w:r w:rsidR="00CD7B3F" w:rsidRPr="00461258">
        <w:t xml:space="preserve">zkušenost s plněním alespoň </w:t>
      </w:r>
      <w:r w:rsidR="00A65BE6" w:rsidRPr="00461258">
        <w:t>jedné</w:t>
      </w:r>
      <w:r w:rsidR="00CD7B3F" w:rsidRPr="00461258">
        <w:t xml:space="preserve"> zakázk</w:t>
      </w:r>
      <w:r w:rsidR="00A65BE6" w:rsidRPr="00461258">
        <w:t>y</w:t>
      </w:r>
      <w:r w:rsidR="00CD7B3F" w:rsidRPr="00461258">
        <w:t xml:space="preserve"> na projektové práce </w:t>
      </w:r>
      <w:r w:rsidR="00A65BE6" w:rsidRPr="00461258">
        <w:t xml:space="preserve">spočívající ve zpracování dokumentace </w:t>
      </w:r>
      <w:r w:rsidR="00566FB4" w:rsidRPr="00461258">
        <w:t>v některém z následujících stupňů:</w:t>
      </w:r>
      <w:r w:rsidR="00A65BE6" w:rsidRPr="00461258">
        <w:t xml:space="preserve"> dokumentace pro vydání rozhodnutí o umístění stavby</w:t>
      </w:r>
      <w:r w:rsidR="000D4352" w:rsidRPr="00461258">
        <w:t xml:space="preserve"> (dále jen „DUR“</w:t>
      </w:r>
      <w:r w:rsidR="00A65BE6" w:rsidRPr="00461258">
        <w:t>)</w:t>
      </w:r>
      <w:r w:rsidR="00566FB4" w:rsidRPr="00461258">
        <w:t>, DUSP</w:t>
      </w:r>
      <w:r w:rsidR="000E6B02" w:rsidRPr="00461258">
        <w:t xml:space="preserve">, </w:t>
      </w:r>
      <w:r w:rsidR="00566FB4" w:rsidRPr="00461258">
        <w:t>DUSL,</w:t>
      </w:r>
      <w:r w:rsidR="00A65BE6" w:rsidRPr="00461258">
        <w:t xml:space="preserve"> DSP</w:t>
      </w:r>
      <w:r w:rsidR="007E22C0" w:rsidRPr="00461258">
        <w:t>, DPS</w:t>
      </w:r>
      <w:r w:rsidR="00566FB4" w:rsidRPr="00461258">
        <w:t xml:space="preserve"> </w:t>
      </w:r>
      <w:r w:rsidR="000E6B02" w:rsidRPr="00461258">
        <w:t xml:space="preserve">nebo </w:t>
      </w:r>
      <w:r w:rsidR="00566FB4" w:rsidRPr="00461258">
        <w:t>PDPS, a to</w:t>
      </w:r>
      <w:r w:rsidR="00A65BE6" w:rsidRPr="00461258">
        <w:t xml:space="preserve"> </w:t>
      </w:r>
      <w:r w:rsidR="00CD7B3F" w:rsidRPr="00461258">
        <w:t>v</w:t>
      </w:r>
      <w:r w:rsidR="000E6B02" w:rsidRPr="00461258">
        <w:t xml:space="preserve"> pozici</w:t>
      </w:r>
      <w:r w:rsidR="00CD7B3F" w:rsidRPr="00461258">
        <w:t xml:space="preserve"> vedoucího týmu nebo projektanta</w:t>
      </w:r>
      <w:r w:rsidRPr="00461258">
        <w:t xml:space="preserve"> nebo Koordinátora BIM</w:t>
      </w:r>
      <w:r w:rsidR="00CD7B3F" w:rsidRPr="00461258">
        <w:t xml:space="preserve">, </w:t>
      </w:r>
      <w:r w:rsidRPr="00461258">
        <w:t xml:space="preserve">nebo prokázání zkušenosti s plněním alespoň jedné zakázky v pozici Koordinátora BIM při provádění stavby, </w:t>
      </w:r>
      <w:r w:rsidR="00566FB4" w:rsidRPr="00461258">
        <w:t xml:space="preserve">jejichž </w:t>
      </w:r>
      <w:r w:rsidR="00CD7B3F" w:rsidRPr="00461258">
        <w:t xml:space="preserve">náplní činnosti </w:t>
      </w:r>
      <w:r w:rsidRPr="00461258">
        <w:t xml:space="preserve">(u všech výše uvedených pozic) </w:t>
      </w:r>
      <w:r w:rsidR="00CD7B3F" w:rsidRPr="00461258">
        <w:t xml:space="preserve">byla tvorba a koordinace </w:t>
      </w:r>
      <w:r w:rsidR="009D3B8A" w:rsidRPr="00461258">
        <w:t>I</w:t>
      </w:r>
      <w:r w:rsidR="00CD7B3F" w:rsidRPr="00461258">
        <w:t>nformační</w:t>
      </w:r>
      <w:r w:rsidR="00566FB4" w:rsidRPr="00461258">
        <w:t>ho</w:t>
      </w:r>
      <w:r w:rsidR="00CD7B3F" w:rsidRPr="00461258">
        <w:t xml:space="preserve"> model</w:t>
      </w:r>
      <w:r w:rsidR="00566FB4" w:rsidRPr="00461258">
        <w:t>u</w:t>
      </w:r>
      <w:r w:rsidR="00CD7B3F" w:rsidRPr="00461258">
        <w:t xml:space="preserve"> </w:t>
      </w:r>
      <w:r w:rsidR="009D3B8A" w:rsidRPr="00461258">
        <w:t>stavby</w:t>
      </w:r>
      <w:r w:rsidR="00CD7B3F" w:rsidRPr="00461258">
        <w:t xml:space="preserve"> na úrovni řízení procesů se zaměřením na zajištění vztahů mezi objednatelem a zhotovitelem, </w:t>
      </w:r>
      <w:r w:rsidRPr="00461258">
        <w:t>tzn. že</w:t>
      </w:r>
      <w:r w:rsidR="00CD7B3F" w:rsidRPr="00461258">
        <w:t xml:space="preserve"> předmětné </w:t>
      </w:r>
      <w:r w:rsidRPr="00461258">
        <w:t xml:space="preserve">doložené </w:t>
      </w:r>
      <w:r w:rsidR="00CD7B3F" w:rsidRPr="00461258">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461258">
        <w:t xml:space="preserve">zpracování dokumentace stavby v příslušném stupni nebo </w:t>
      </w:r>
      <w:r w:rsidR="00566FB4" w:rsidRPr="00461258">
        <w:t xml:space="preserve">stavbu </w:t>
      </w:r>
      <w:r w:rsidRPr="00461258">
        <w:t xml:space="preserve">při jejím provádění </w:t>
      </w:r>
      <w:r w:rsidR="00CD7B3F" w:rsidRPr="00461258">
        <w:t>jako celek, přičemž se musí jednat o zakázk</w:t>
      </w:r>
      <w:r w:rsidR="00454B28" w:rsidRPr="00461258">
        <w:t>u</w:t>
      </w:r>
      <w:r w:rsidR="00CD7B3F" w:rsidRPr="00461258">
        <w:t xml:space="preserve"> dokončen</w:t>
      </w:r>
      <w:r w:rsidR="00454B28" w:rsidRPr="00461258">
        <w:t>ou</w:t>
      </w:r>
      <w:r w:rsidR="00CD7B3F" w:rsidRPr="00461258">
        <w:t>, avšak zadavatel nestanoví maximální lhůtu, ve které musel</w:t>
      </w:r>
      <w:r w:rsidR="00454B28" w:rsidRPr="00461258">
        <w:t>a</w:t>
      </w:r>
      <w:r w:rsidR="00CD7B3F" w:rsidRPr="00461258">
        <w:t xml:space="preserve"> být zakázk</w:t>
      </w:r>
      <w:r w:rsidR="00454B28" w:rsidRPr="00461258">
        <w:t>a</w:t>
      </w:r>
      <w:r w:rsidR="00CD7B3F" w:rsidRPr="00461258">
        <w:t xml:space="preserve"> dokončen</w:t>
      </w:r>
      <w:r w:rsidR="00454B28" w:rsidRPr="00461258">
        <w:t>a</w:t>
      </w:r>
      <w:r w:rsidR="00CD7B3F" w:rsidRPr="00461258">
        <w:t>;</w:t>
      </w:r>
    </w:p>
    <w:p w14:paraId="48B68E7E" w14:textId="144144F0" w:rsidR="00CD7B3F" w:rsidRPr="00461258" w:rsidRDefault="008217F2" w:rsidP="001B3571">
      <w:pPr>
        <w:pStyle w:val="Odstavec1-1a"/>
        <w:numPr>
          <w:ilvl w:val="0"/>
          <w:numId w:val="11"/>
        </w:numPr>
        <w:rPr>
          <w:b/>
        </w:rPr>
      </w:pPr>
      <w:r w:rsidRPr="00461258">
        <w:rPr>
          <w:b/>
        </w:rPr>
        <w:t>M</w:t>
      </w:r>
      <w:r w:rsidR="00CD7B3F" w:rsidRPr="00461258">
        <w:rPr>
          <w:b/>
        </w:rPr>
        <w:t xml:space="preserve">anažer informací </w:t>
      </w:r>
    </w:p>
    <w:p w14:paraId="7DA6CE09" w14:textId="26FE5AB2" w:rsidR="00CD7B3F" w:rsidRPr="00461258" w:rsidRDefault="00CD7B3F" w:rsidP="00CD7B3F">
      <w:pPr>
        <w:pStyle w:val="Odrka1-2-"/>
      </w:pPr>
      <w:r w:rsidRPr="00461258">
        <w:t>nejméně 5 let praxe v projektování staveb</w:t>
      </w:r>
      <w:r w:rsidR="00566FB4" w:rsidRPr="00461258">
        <w:t xml:space="preserve"> v pozici projektanta nebo </w:t>
      </w:r>
      <w:r w:rsidR="008E52BE" w:rsidRPr="00461258">
        <w:t xml:space="preserve">nejméně </w:t>
      </w:r>
      <w:r w:rsidR="00566FB4" w:rsidRPr="00461258">
        <w:t xml:space="preserve">2 roky praxe při zpracování a tvorbě Digitálního modelu stavby, jež byl součástí Informačního modelu </w:t>
      </w:r>
      <w:r w:rsidR="009D3B8A" w:rsidRPr="00461258">
        <w:t>stavby</w:t>
      </w:r>
      <w:r w:rsidR="00566FB4" w:rsidRPr="00461258">
        <w:t xml:space="preserve"> při provádění staveb</w:t>
      </w:r>
      <w:r w:rsidRPr="00461258">
        <w:t>;</w:t>
      </w:r>
    </w:p>
    <w:p w14:paraId="033B3C24" w14:textId="224D6B8F" w:rsidR="00CD7B3F" w:rsidRPr="00461258" w:rsidRDefault="0028572B" w:rsidP="00CD7B3F">
      <w:pPr>
        <w:pStyle w:val="Odrka1-2-"/>
      </w:pPr>
      <w:r w:rsidRPr="00461258">
        <w:t xml:space="preserve">prokázat </w:t>
      </w:r>
      <w:r w:rsidR="00CD7B3F" w:rsidRPr="00461258">
        <w:t xml:space="preserve">zkušenost s plněním alespoň </w:t>
      </w:r>
      <w:r w:rsidR="004928D2" w:rsidRPr="00461258">
        <w:t>jedné</w:t>
      </w:r>
      <w:r w:rsidR="00CD7B3F" w:rsidRPr="00461258">
        <w:t xml:space="preserve"> zakázk</w:t>
      </w:r>
      <w:r w:rsidR="004928D2" w:rsidRPr="00461258">
        <w:t>y</w:t>
      </w:r>
      <w:r w:rsidR="00CD7B3F" w:rsidRPr="00461258">
        <w:t xml:space="preserve"> na projektové práce </w:t>
      </w:r>
      <w:r w:rsidR="004928D2" w:rsidRPr="00461258">
        <w:t xml:space="preserve">spočívající ve zpracování dokumentace </w:t>
      </w:r>
      <w:r w:rsidR="00566FB4" w:rsidRPr="00461258">
        <w:t xml:space="preserve">v některém z následujících stupňů: </w:t>
      </w:r>
      <w:r w:rsidR="004928D2" w:rsidRPr="00461258">
        <w:t>DUR</w:t>
      </w:r>
      <w:r w:rsidR="00566FB4" w:rsidRPr="00461258">
        <w:t>, DUSP</w:t>
      </w:r>
      <w:r w:rsidR="008217F2" w:rsidRPr="00461258">
        <w:t xml:space="preserve">, </w:t>
      </w:r>
      <w:r w:rsidR="00566FB4" w:rsidRPr="00461258">
        <w:t>DUSL,</w:t>
      </w:r>
      <w:r w:rsidR="004928D2" w:rsidRPr="00461258">
        <w:t xml:space="preserve"> DSP</w:t>
      </w:r>
      <w:r w:rsidR="007E22C0" w:rsidRPr="00461258">
        <w:t>, DPS</w:t>
      </w:r>
      <w:r w:rsidR="008217F2" w:rsidRPr="00461258">
        <w:t xml:space="preserve"> nebo</w:t>
      </w:r>
      <w:r w:rsidR="00312518" w:rsidRPr="00461258">
        <w:t xml:space="preserve"> PDPS, a to</w:t>
      </w:r>
      <w:r w:rsidR="004928D2" w:rsidRPr="00461258">
        <w:t xml:space="preserve"> </w:t>
      </w:r>
      <w:r w:rsidR="00CD7B3F" w:rsidRPr="00461258">
        <w:t>v</w:t>
      </w:r>
      <w:r w:rsidR="002112C7" w:rsidRPr="00461258">
        <w:t xml:space="preserve"> pozici</w:t>
      </w:r>
      <w:r w:rsidR="00CD7B3F" w:rsidRPr="00461258">
        <w:t xml:space="preserve"> projektanta</w:t>
      </w:r>
      <w:r w:rsidR="002112C7" w:rsidRPr="00461258">
        <w:t xml:space="preserve"> nebo Manažera informací</w:t>
      </w:r>
      <w:r w:rsidR="00CD7B3F" w:rsidRPr="00461258">
        <w:t xml:space="preserve">, </w:t>
      </w:r>
      <w:r w:rsidR="002112C7" w:rsidRPr="00461258">
        <w:t>nebo prokázání zkušeností s plněním alespoň jedné zakázky v pozici člena týmu zhotovitele stavby při provádění stavby, jejichž</w:t>
      </w:r>
      <w:r w:rsidR="00CD7B3F" w:rsidRPr="00461258">
        <w:t xml:space="preserve"> náplní činnosti </w:t>
      </w:r>
      <w:r w:rsidR="002112C7" w:rsidRPr="00461258">
        <w:t xml:space="preserve">(u všech výše uvedených pozic) </w:t>
      </w:r>
      <w:r w:rsidR="00312518" w:rsidRPr="00461258">
        <w:t xml:space="preserve">bylo zpracování a tvorba Digitálního modelu stavby, jež byl součástí Informačního modelu </w:t>
      </w:r>
      <w:r w:rsidR="009D3B8A" w:rsidRPr="00461258">
        <w:t>stavby</w:t>
      </w:r>
      <w:r w:rsidR="00312518" w:rsidRPr="00461258">
        <w:t xml:space="preserve">, </w:t>
      </w:r>
      <w:r w:rsidR="002112C7" w:rsidRPr="00461258">
        <w:t>tzn. že</w:t>
      </w:r>
      <w:r w:rsidR="00CD7B3F" w:rsidRPr="00461258">
        <w:t xml:space="preserve"> předmětné </w:t>
      </w:r>
      <w:r w:rsidR="002112C7" w:rsidRPr="00461258">
        <w:t xml:space="preserve">doložené </w:t>
      </w:r>
      <w:r w:rsidR="00CD7B3F" w:rsidRPr="00461258">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461258">
        <w:t xml:space="preserve">zpracování dokumentace stavby v příslušném stupni nebo </w:t>
      </w:r>
      <w:r w:rsidR="00312518" w:rsidRPr="00461258">
        <w:t xml:space="preserve">stavbu </w:t>
      </w:r>
      <w:r w:rsidR="002112C7" w:rsidRPr="00461258">
        <w:t xml:space="preserve">při jejím provádění </w:t>
      </w:r>
      <w:r w:rsidR="00CD7B3F" w:rsidRPr="00461258">
        <w:t>jako celek, přičemž se musí jednat o zakázk</w:t>
      </w:r>
      <w:r w:rsidR="00454B28" w:rsidRPr="00461258">
        <w:t xml:space="preserve">u </w:t>
      </w:r>
      <w:r w:rsidR="00CD7B3F" w:rsidRPr="00461258">
        <w:t>dokončen</w:t>
      </w:r>
      <w:r w:rsidR="00454B28" w:rsidRPr="00461258">
        <w:t>ou</w:t>
      </w:r>
      <w:r w:rsidR="00CD7B3F" w:rsidRPr="00461258">
        <w:t>, avšak zadavatel nestanoví maximální lhůtu, ve kte</w:t>
      </w:r>
      <w:r w:rsidR="00CE2274" w:rsidRPr="00461258">
        <w:t>ré musel</w:t>
      </w:r>
      <w:r w:rsidR="00454B28" w:rsidRPr="00461258">
        <w:t>a</w:t>
      </w:r>
      <w:r w:rsidR="00CE2274" w:rsidRPr="00461258">
        <w:t xml:space="preserve"> být zakázk</w:t>
      </w:r>
      <w:r w:rsidR="00454B28" w:rsidRPr="00461258">
        <w:t>a</w:t>
      </w:r>
      <w:r w:rsidR="00CE2274" w:rsidRPr="00461258">
        <w:t xml:space="preserve"> dokončen</w:t>
      </w:r>
      <w:r w:rsidR="00454B28" w:rsidRPr="00461258">
        <w:t>a</w:t>
      </w:r>
      <w:r w:rsidR="00C52720" w:rsidRPr="00461258">
        <w:t>.</w:t>
      </w:r>
    </w:p>
    <w:p w14:paraId="64CDA398" w14:textId="4E39BC02" w:rsidR="0098265B" w:rsidRDefault="0098265B" w:rsidP="0098265B">
      <w:pPr>
        <w:pStyle w:val="Textbezslovn"/>
        <w:spacing w:before="240"/>
      </w:pPr>
      <w:r w:rsidRPr="0098265B">
        <w:rPr>
          <w:b/>
          <w:bCs/>
        </w:rPr>
        <w:t>Obdobnými zakázkami</w:t>
      </w:r>
      <w:r>
        <w:t xml:space="preserve"> se u příslušných členů odborného personálu, u kterých je požadována praxe v projektování obdobných zakázek, rozumí projektové práce spočívající ve zpracování dokumentace ve stupni DSP+PDPS nebo DUSP+PDPS nebo DUR+DSP+PDPS, příp. jejich aktualizace, pro pozemní stavby dle § 5 odst. 3 písm. a) zák. č. 360/1992 Sb., o výkonu povolání autorizovaných architektů a o výkonu povolání autorizovaných inženýrů a techniků činných ve výstavbě, ve znění pozdějších předpisů, a to s výjimkou staveb pro zemědělství</w:t>
      </w:r>
      <w:r w:rsidR="00221849">
        <w:t xml:space="preserve"> a</w:t>
      </w:r>
      <w:r>
        <w:t xml:space="preserve"> skladování.</w:t>
      </w:r>
    </w:p>
    <w:p w14:paraId="6D756B0B" w14:textId="613A24AB" w:rsidR="0098265B" w:rsidRDefault="0098265B" w:rsidP="0098265B">
      <w:pPr>
        <w:pStyle w:val="Textbezslovn"/>
        <w:spacing w:before="240"/>
      </w:pPr>
      <w:r w:rsidRPr="0098265B">
        <w:rPr>
          <w:b/>
          <w:bCs/>
        </w:rPr>
        <w:t>Pozemními stavbami</w:t>
      </w:r>
      <w:r>
        <w:t xml:space="preserve"> se u osob odborného personálu rozumí pozemní stavby ve smyslu § 5 odst. 3 písm. a) zák. č. 360/1992 Sb., o výkonu povolání autorizovaných architektů a o výkonu povolání autorizovaných inženýrů a techniků činných ve výstavbě, ve znění pozdějších předpisů, a to s výjimkou staveb pro zemědělství</w:t>
      </w:r>
      <w:r w:rsidR="00221849">
        <w:t xml:space="preserve"> a</w:t>
      </w:r>
      <w:r>
        <w:t xml:space="preserve"> skladování.</w:t>
      </w:r>
    </w:p>
    <w:p w14:paraId="446AC155" w14:textId="7D7E32F2" w:rsidR="009E1AEE" w:rsidRPr="00253C08" w:rsidRDefault="009E1AEE" w:rsidP="00EC7091">
      <w:pPr>
        <w:pStyle w:val="Textbezslovn"/>
        <w:spacing w:before="240"/>
      </w:pPr>
      <w:r w:rsidRPr="00253C08">
        <w:t xml:space="preserve">Ohledně požadavku na prokázání zkušenosti ve funkci </w:t>
      </w:r>
      <w:r w:rsidRPr="00253C08">
        <w:rPr>
          <w:b/>
        </w:rPr>
        <w:t>vedoucího týmu</w:t>
      </w:r>
      <w:r w:rsidRPr="00253C08">
        <w:t xml:space="preserve"> zadavatel pro odstranění pochybností upřesňuje, že za vedoucího týmu považuje osobu,</w:t>
      </w:r>
      <w:r w:rsidR="00AD0714" w:rsidRPr="00253C08">
        <w:t xml:space="preserve"> jež je pověřena koordinací</w:t>
      </w:r>
      <w:r w:rsidR="00E872F8" w:rsidRPr="00253C08">
        <w:t xml:space="preserve"> při zpracování dokumentace</w:t>
      </w:r>
      <w:r w:rsidR="00AD0714" w:rsidRPr="00253C08">
        <w:t xml:space="preserve">. Ve smyslu § 113 odst. 2 zákona č. 183/2006 Sb., o územním plánování a stavebním řádu (stavební zákon), ve znění pozdějších předpisů, </w:t>
      </w:r>
      <w:r w:rsidR="00A4043B" w:rsidRPr="00253C08">
        <w:t xml:space="preserve">a ve smyslu § 14 písm. c) zákona č. 283/2021 Sb., stavební zákon, ve znění pozdějších předpisů, </w:t>
      </w:r>
      <w:r w:rsidR="00AD0714" w:rsidRPr="00253C08">
        <w:t>se jedná o osobu hlavního projektanta</w:t>
      </w:r>
      <w:r w:rsidRPr="00253C08">
        <w:t xml:space="preserve">. Za vedoucího týmu </w:t>
      </w:r>
      <w:r w:rsidRPr="00253C08">
        <w:lastRenderedPageBreak/>
        <w:t xml:space="preserve">je </w:t>
      </w:r>
      <w:r w:rsidR="003804E2" w:rsidRPr="00253C08">
        <w:t xml:space="preserve">tedy </w:t>
      </w:r>
      <w:r w:rsidRPr="00253C08">
        <w:t xml:space="preserve">považován např. </w:t>
      </w:r>
      <w:r w:rsidR="004142DA" w:rsidRPr="00253C08">
        <w:t xml:space="preserve">hlavní projektant, </w:t>
      </w:r>
      <w:r w:rsidRPr="00253C08">
        <w:t>hlavní inženýr projektu</w:t>
      </w:r>
      <w:r w:rsidR="004142DA" w:rsidRPr="00253C08">
        <w:t xml:space="preserve"> či manažer projektu,</w:t>
      </w:r>
      <w:r w:rsidRPr="00253C08">
        <w:t xml:space="preserve"> může jím však být i jinak označená osoba splňující výše uvedené parametry.</w:t>
      </w:r>
    </w:p>
    <w:p w14:paraId="23EE7D12" w14:textId="72F63947" w:rsidR="001C5386" w:rsidRPr="00253C08" w:rsidRDefault="001C5386" w:rsidP="001C5386">
      <w:pPr>
        <w:pStyle w:val="Textbezslovn"/>
      </w:pPr>
      <w:r w:rsidRPr="00253C08">
        <w:t xml:space="preserve">Ohledně požadavku na prokázání zkušenosti ve funkci </w:t>
      </w:r>
      <w:r w:rsidRPr="00253C08">
        <w:rPr>
          <w:b/>
        </w:rPr>
        <w:t>zástupce</w:t>
      </w:r>
      <w:r w:rsidRPr="00253C08">
        <w:t xml:space="preserve"> </w:t>
      </w:r>
      <w:r w:rsidRPr="00253C08">
        <w:rPr>
          <w:b/>
        </w:rPr>
        <w:t>vedoucího týmu</w:t>
      </w:r>
      <w:r w:rsidRPr="00253C08">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97A5A18" w14:textId="001661B4" w:rsidR="00BC6FC4" w:rsidRPr="00253C08" w:rsidRDefault="009E1AEE" w:rsidP="009E1AEE">
      <w:pPr>
        <w:pStyle w:val="Textbezslovn"/>
      </w:pPr>
      <w:r w:rsidRPr="00D37650">
        <w:t xml:space="preserve">V případě, že je v seznamu členů odborného personálu dodavatele ve funkci </w:t>
      </w:r>
      <w:r w:rsidR="00BD5561" w:rsidRPr="00D37650">
        <w:t xml:space="preserve">autorizovaného </w:t>
      </w:r>
      <w:r w:rsidRPr="00D37650">
        <w:t>zeměměřického inženýra dodavatelem uvedeno za účelem prokázání kvalifikace více osob, zadavatel požaduje, aby každá z těchto osob plně prokázala požadovan</w:t>
      </w:r>
      <w:r w:rsidR="00D148BC" w:rsidRPr="00D37650">
        <w:t>ou</w:t>
      </w:r>
      <w:r w:rsidRPr="00D37650">
        <w:t xml:space="preserve"> praxi samostatně a požadovaný rozsah </w:t>
      </w:r>
      <w:r w:rsidR="00BD5561" w:rsidRPr="00D37650">
        <w:t xml:space="preserve">autorizace </w:t>
      </w:r>
      <w:r w:rsidRPr="00D37650">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BD5561" w:rsidRPr="00D37650">
        <w:t xml:space="preserve"> 16f</w:t>
      </w:r>
      <w:r w:rsidRPr="00D37650">
        <w:t xml:space="preserve"> odst. 1 zák. č. 200/1994 Sb., o zeměměřictví a o změně a doplnění některých zákonů souvisejících s jeho zavedením, ve znění pozdějších předpisů).</w:t>
      </w:r>
      <w:r w:rsidR="00BC6FC4" w:rsidRPr="00253C08">
        <w:t xml:space="preserve"> </w:t>
      </w:r>
    </w:p>
    <w:p w14:paraId="02049CBA" w14:textId="7B7ABAD5" w:rsidR="009E1AEE" w:rsidRPr="00253C08" w:rsidRDefault="009E1AEE" w:rsidP="009E1AEE">
      <w:pPr>
        <w:pStyle w:val="Textbezslovn"/>
      </w:pPr>
      <w:r w:rsidRPr="00253C08">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887877C" w:rsidR="009E1AEE" w:rsidRPr="00253C08" w:rsidRDefault="009E1AEE" w:rsidP="009E1AEE">
      <w:pPr>
        <w:pStyle w:val="Textbezslovn"/>
      </w:pPr>
      <w:r w:rsidRPr="00253C08">
        <w:t xml:space="preserve">Zadavatel si vyhrazuje právo ověřit pravdivost údajů o zkušenostech </w:t>
      </w:r>
      <w:r w:rsidR="00817A33" w:rsidRPr="00253C08">
        <w:t>hlavního projektanta</w:t>
      </w:r>
      <w:r w:rsidR="00AD0714" w:rsidRPr="00253C08">
        <w:t xml:space="preserve"> (HIP)</w:t>
      </w:r>
      <w:r w:rsidR="003D7882" w:rsidRPr="00253C08">
        <w:t xml:space="preserve">, </w:t>
      </w:r>
      <w:r w:rsidR="004F7E61" w:rsidRPr="00D37650">
        <w:t>K</w:t>
      </w:r>
      <w:r w:rsidR="003D7882" w:rsidRPr="00D37650">
        <w:t>oordinátora</w:t>
      </w:r>
      <w:r w:rsidR="00245D44" w:rsidRPr="00D37650">
        <w:t xml:space="preserve"> BIM</w:t>
      </w:r>
      <w:r w:rsidR="003D7882" w:rsidRPr="00D37650">
        <w:t xml:space="preserve">, </w:t>
      </w:r>
      <w:r w:rsidR="00245D44" w:rsidRPr="00D37650">
        <w:t>M</w:t>
      </w:r>
      <w:r w:rsidR="003D7882" w:rsidRPr="00D37650">
        <w:t>anažera informací</w:t>
      </w:r>
      <w:r w:rsidRPr="00253C08">
        <w:t xml:space="preserve">, zejména, zda se na plnění konkrétních zakázek skutečně podíleli. Za tímto účelem požaduje zadavatel v profesním životopisu </w:t>
      </w:r>
      <w:r w:rsidRPr="00D37650">
        <w:t>těchto členů</w:t>
      </w:r>
      <w:r w:rsidRPr="00253C08">
        <w:t xml:space="preserve"> odborného personálu uvést informace a spojení na kontaktní osobu objednatele, pro něhož byla zakázka realizována.</w:t>
      </w:r>
    </w:p>
    <w:p w14:paraId="618208D9" w14:textId="77777777" w:rsidR="009E1AEE" w:rsidRPr="00253C08" w:rsidRDefault="009E1AEE" w:rsidP="009E1AEE">
      <w:pPr>
        <w:pStyle w:val="Textbezslovn"/>
      </w:pPr>
      <w:r w:rsidRPr="00253C08">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Pr="00253C08" w:rsidRDefault="009E1AEE" w:rsidP="009E1AEE">
      <w:pPr>
        <w:pStyle w:val="Textbezslovn"/>
      </w:pPr>
      <w:r w:rsidRPr="00253C08">
        <w:t>V případě, že byla kvalifikace členů odborného personálu získána v zahraničí, prokazuje se v požadovaném rozsahu doklady vydanými podle právního řádu země, ve které byla získána.</w:t>
      </w:r>
    </w:p>
    <w:p w14:paraId="4075890A" w14:textId="668016CF" w:rsidR="009E1AEE" w:rsidRPr="00253C08" w:rsidRDefault="009E1AEE" w:rsidP="009E1AEE">
      <w:pPr>
        <w:pStyle w:val="Textbezslovn"/>
      </w:pPr>
      <w:r w:rsidRPr="00253C08">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rsidRPr="00253C08">
        <w:t>ou</w:t>
      </w:r>
      <w:r w:rsidRPr="00253C08">
        <w:t xml:space="preserve"> praxi, zkušenosti, odbornou způsobilost a požadavky na prevenci střetu zájmů.</w:t>
      </w:r>
    </w:p>
    <w:p w14:paraId="781708BD" w14:textId="77777777" w:rsidR="0035531B" w:rsidRPr="00253C08" w:rsidRDefault="0035531B" w:rsidP="0035531B">
      <w:pPr>
        <w:pStyle w:val="Text1-1"/>
        <w:rPr>
          <w:rStyle w:val="Tun9b"/>
        </w:rPr>
      </w:pPr>
      <w:r w:rsidRPr="00253C08">
        <w:rPr>
          <w:rStyle w:val="Tun9b"/>
        </w:rPr>
        <w:t>Požadavek na prokázání kvalifikace poddodavatele</w:t>
      </w:r>
    </w:p>
    <w:p w14:paraId="26B73F23" w14:textId="77777777" w:rsidR="0035531B" w:rsidRPr="00253C08" w:rsidRDefault="0035531B" w:rsidP="0006499F">
      <w:pPr>
        <w:pStyle w:val="Textbezslovn"/>
      </w:pPr>
      <w:r w:rsidRPr="00253C08">
        <w:t>Zadavatel požaduje, aby dodavatel</w:t>
      </w:r>
      <w:r w:rsidR="00BB4AF2" w:rsidRPr="00253C08">
        <w:t xml:space="preserve"> u </w:t>
      </w:r>
      <w:r w:rsidRPr="00253C08">
        <w:t>těch poddodavatelů, kteří jsou dodavateli při podání nabídky známi</w:t>
      </w:r>
      <w:r w:rsidR="00845C50" w:rsidRPr="00253C08">
        <w:t xml:space="preserve"> a</w:t>
      </w:r>
      <w:r w:rsidR="00BB4AF2" w:rsidRPr="00253C08">
        <w:t xml:space="preserve"> u </w:t>
      </w:r>
      <w:r w:rsidRPr="00253C08">
        <w:t>kterých dodavatel současně předpokládá (vyplněním příslušného údaje</w:t>
      </w:r>
      <w:r w:rsidR="00092CC9" w:rsidRPr="00253C08">
        <w:t xml:space="preserve"> v </w:t>
      </w:r>
      <w:r w:rsidRPr="00253C08">
        <w:t>Příloze č. 2 těchto Pokynů), že budou plnit alespoň 10 % finančního rozsahu plnění veřejné zakázky (v Příloze č. 2 těchto Pokynů vyjádřeno jako alespoň 10 % hodnoty poddodávky</w:t>
      </w:r>
      <w:r w:rsidR="0060115D" w:rsidRPr="00253C08">
        <w:t xml:space="preserve"> z </w:t>
      </w:r>
      <w:r w:rsidRPr="00253C08">
        <w:t>nabídkové ceny), předložil doklady prokazující:</w:t>
      </w:r>
    </w:p>
    <w:p w14:paraId="5EFDDA95" w14:textId="77777777" w:rsidR="0035531B" w:rsidRPr="00253C08" w:rsidRDefault="0035531B" w:rsidP="0006499F">
      <w:pPr>
        <w:pStyle w:val="Odrka1-1"/>
      </w:pPr>
      <w:r w:rsidRPr="00253C08">
        <w:lastRenderedPageBreak/>
        <w:t>základní způsobilost podle § 74 ZZVZ způsobem uvedeným</w:t>
      </w:r>
      <w:r w:rsidR="00092CC9" w:rsidRPr="00253C08">
        <w:t xml:space="preserve"> v </w:t>
      </w:r>
      <w:r w:rsidRPr="00253C08">
        <w:t>§ 75 ZZVZ či</w:t>
      </w:r>
      <w:r w:rsidR="00092CC9" w:rsidRPr="00253C08">
        <w:t xml:space="preserve"> v </w:t>
      </w:r>
      <w:r w:rsidRPr="00253C08">
        <w:t>§ 81 ZZVZ a</w:t>
      </w:r>
    </w:p>
    <w:p w14:paraId="4BB78129" w14:textId="77777777" w:rsidR="0035531B" w:rsidRPr="00253C08" w:rsidRDefault="0035531B" w:rsidP="0006499F">
      <w:pPr>
        <w:pStyle w:val="Odrka1-1"/>
      </w:pPr>
      <w:r w:rsidRPr="00253C08">
        <w:t>profesní způsobilost podle § 77 odst. 1 ZZVZ způsobem uvedeným</w:t>
      </w:r>
      <w:r w:rsidR="00092CC9" w:rsidRPr="00253C08">
        <w:t xml:space="preserve"> v </w:t>
      </w:r>
      <w:r w:rsidRPr="00253C08">
        <w:t>§ 77 odst. 1 ZZVZ či</w:t>
      </w:r>
      <w:r w:rsidR="00092CC9" w:rsidRPr="00253C08">
        <w:t xml:space="preserve"> v </w:t>
      </w:r>
      <w:r w:rsidRPr="00253C08">
        <w:t>§ 77 odst. 3 ZZVZ či</w:t>
      </w:r>
      <w:r w:rsidR="00092CC9" w:rsidRPr="00253C08">
        <w:t xml:space="preserve"> v </w:t>
      </w:r>
      <w:r w:rsidRPr="00253C08">
        <w:t>§ 81 ZZVZ.</w:t>
      </w:r>
    </w:p>
    <w:p w14:paraId="56A59D9E" w14:textId="77777777" w:rsidR="00D148BC" w:rsidRPr="00253C08" w:rsidRDefault="00D148BC" w:rsidP="00D148BC">
      <w:pPr>
        <w:pStyle w:val="Textbezslovn"/>
      </w:pPr>
      <w:r w:rsidRPr="00253C08">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Pr="00253C08" w:rsidRDefault="00D148BC" w:rsidP="00D148BC">
      <w:pPr>
        <w:pStyle w:val="Odrka1-1"/>
      </w:pPr>
      <w:r w:rsidRPr="00253C08">
        <w:t>základní způsobilost podle § 74 odst. 1 písm. a) ZZVZ včetně použití § 74 odst. 2 a 3 ZZVZ, a to způsobem uvedeným v § 75 odst. 1 písm. a) ZZVZ či v § 81 ZZVZ.</w:t>
      </w:r>
    </w:p>
    <w:p w14:paraId="5F3AF171" w14:textId="6A8A7505" w:rsidR="00D148BC" w:rsidRPr="00253C08" w:rsidRDefault="00D148BC" w:rsidP="00D148BC">
      <w:pPr>
        <w:pStyle w:val="Textbezslovn"/>
      </w:pPr>
      <w:r w:rsidRPr="00253C08">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1EC9665C" w:rsidR="0035531B" w:rsidRPr="00253C08" w:rsidRDefault="0035531B" w:rsidP="00D148BC">
      <w:pPr>
        <w:pStyle w:val="Textbezslovn"/>
      </w:pPr>
      <w:r w:rsidRPr="00253C08">
        <w:t>Zadavatel může požadovat nahrazení poddodavatele, který neprokáže splnění zadavatelem požadovaných kritérií způsobilosti dle požadavků shora</w:t>
      </w:r>
      <w:r w:rsidR="00092CC9" w:rsidRPr="00253C08">
        <w:t xml:space="preserve"> v </w:t>
      </w:r>
      <w:r w:rsidRPr="00253C08">
        <w:t>tomto článku nebo</w:t>
      </w:r>
      <w:r w:rsidR="00E479F4" w:rsidRPr="00253C08">
        <w:t xml:space="preserve"> v případě jeho nezpůsobilosti; důvody nezpůsobilosti se posuzují podle § 48 odst. 5 nebo 6 ZZVZ obdobně</w:t>
      </w:r>
      <w:r w:rsidRPr="00253C08">
        <w:t xml:space="preserve">. </w:t>
      </w:r>
    </w:p>
    <w:p w14:paraId="708A3C27" w14:textId="77777777" w:rsidR="0035531B" w:rsidRPr="00253C08" w:rsidRDefault="0035531B" w:rsidP="0006499F">
      <w:pPr>
        <w:pStyle w:val="Textbezslovn"/>
      </w:pPr>
      <w:r w:rsidRPr="00253C08">
        <w:t>Zadavatel výslovně upozorňuje, že pokud se jedná</w:t>
      </w:r>
      <w:r w:rsidR="00092CC9" w:rsidRPr="00253C08">
        <w:t xml:space="preserve"> o </w:t>
      </w:r>
      <w:r w:rsidRPr="00253C08">
        <w:t>§ 48 odst. 5 písm. d) ZZVZ, za důvod nezpůsobilosti bude považováno to, že se poddodavatel dopustil</w:t>
      </w:r>
      <w:r w:rsidR="00092CC9" w:rsidRPr="00253C08">
        <w:t xml:space="preserve"> v </w:t>
      </w:r>
      <w:r w:rsidRPr="00253C08">
        <w:t>posledních 3 letech od zahájení zadávacího řízení závažných nebo dlouhodobých pochybení při plnění dřívějšího smluvního vztahu se zadavatelem, nebo</w:t>
      </w:r>
      <w:r w:rsidR="00845C50" w:rsidRPr="00253C08">
        <w:t xml:space="preserve"> s </w:t>
      </w:r>
      <w:r w:rsidRPr="00253C08">
        <w:t>jiným (nikoli pouze veřejným) zadavatelem, která vedla</w:t>
      </w:r>
      <w:r w:rsidR="00BC6D2B" w:rsidRPr="00253C08">
        <w:t xml:space="preserve"> k </w:t>
      </w:r>
      <w:r w:rsidRPr="00253C08">
        <w:t>vzniku škody, předčasnému ukončení smluvního vztahu nebo jiným srovnatelným sankcím.</w:t>
      </w:r>
    </w:p>
    <w:p w14:paraId="0232A546" w14:textId="42A80B42" w:rsidR="0035531B" w:rsidRPr="00253C08" w:rsidRDefault="0035531B" w:rsidP="0006499F">
      <w:pPr>
        <w:pStyle w:val="Textbezslovn"/>
      </w:pPr>
      <w:r w:rsidRPr="00253C08">
        <w:t>Ve výše uveden</w:t>
      </w:r>
      <w:r w:rsidR="00D148BC" w:rsidRPr="00253C08">
        <w:t>ých</w:t>
      </w:r>
      <w:r w:rsidRPr="00253C08">
        <w:t xml:space="preserve"> případ</w:t>
      </w:r>
      <w:r w:rsidR="00D148BC" w:rsidRPr="00253C08">
        <w:t>ech</w:t>
      </w:r>
      <w:r w:rsidRPr="00253C08">
        <w:t xml:space="preserve"> musí dodavatel poddodavatele nahradit nejpozději do konce zadavatelem stanovené přiměřené lhůty. Tuto lhůtu může zadavatel prodloužit nebo prominout její zmeškání. Pokud nedojde</w:t>
      </w:r>
      <w:r w:rsidR="00BC6D2B" w:rsidRPr="00253C08">
        <w:t xml:space="preserve"> k </w:t>
      </w:r>
      <w:r w:rsidRPr="00253C08">
        <w:t>nahrazení poddodavatele</w:t>
      </w:r>
      <w:r w:rsidR="00845C50" w:rsidRPr="00253C08">
        <w:t xml:space="preserve"> a </w:t>
      </w:r>
      <w:r w:rsidRPr="00253C08">
        <w:t>zadávací řízení není do té doby ukončeno, zadavatel může účastníka zadávacího řízení vyloučit.</w:t>
      </w:r>
    </w:p>
    <w:p w14:paraId="6BFB20B4" w14:textId="77777777" w:rsidR="0035531B" w:rsidRPr="00253C08" w:rsidRDefault="0035531B" w:rsidP="0035531B">
      <w:pPr>
        <w:pStyle w:val="Text1-1"/>
        <w:rPr>
          <w:rStyle w:val="Tun9b"/>
        </w:rPr>
      </w:pPr>
      <w:r w:rsidRPr="00253C08">
        <w:rPr>
          <w:rStyle w:val="Tun9b"/>
        </w:rPr>
        <w:t>Obecně</w:t>
      </w:r>
      <w:r w:rsidR="00BC6D2B" w:rsidRPr="00253C08">
        <w:rPr>
          <w:rStyle w:val="Tun9b"/>
        </w:rPr>
        <w:t xml:space="preserve"> k </w:t>
      </w:r>
      <w:r w:rsidRPr="00253C08">
        <w:rPr>
          <w:rStyle w:val="Tun9b"/>
        </w:rPr>
        <w:t>prokazování splnění kvalifikace – doklady</w:t>
      </w:r>
      <w:r w:rsidR="00092CC9" w:rsidRPr="00253C08">
        <w:rPr>
          <w:rStyle w:val="Tun9b"/>
        </w:rPr>
        <w:t xml:space="preserve"> o </w:t>
      </w:r>
      <w:r w:rsidRPr="00253C08">
        <w:rPr>
          <w:rStyle w:val="Tun9b"/>
        </w:rPr>
        <w:t>kvalifikaci</w:t>
      </w:r>
    </w:p>
    <w:p w14:paraId="1C229507" w14:textId="2F689A09" w:rsidR="006C21E8" w:rsidRPr="00253C08" w:rsidRDefault="006C21E8" w:rsidP="006C21E8">
      <w:pPr>
        <w:pStyle w:val="Textbezslovn"/>
      </w:pPr>
      <w:r w:rsidRPr="00253C08">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rsidRPr="00253C08">
        <w:t xml:space="preserve">dodavatele </w:t>
      </w:r>
      <w:r w:rsidRPr="00253C08">
        <w:t>o prokázání jeho kvalifikace, a to i prostřednictvím jiné osoby, nahrazující doklady vydané orgány veřejné správy nebo třetími stranami na formuláři zpřístupněném v informačním systému e-</w:t>
      </w:r>
      <w:proofErr w:type="spellStart"/>
      <w:r w:rsidRPr="00253C08">
        <w:t>Certis</w:t>
      </w:r>
      <w:proofErr w:type="spellEnd"/>
      <w:r w:rsidRPr="00253C08">
        <w:t xml:space="preserve">. </w:t>
      </w:r>
      <w:r w:rsidRPr="00253C08">
        <w:rPr>
          <w:b/>
        </w:rPr>
        <w:t xml:space="preserve">Dodavatel není oprávněn nahradit předložení požadovaných dokladů </w:t>
      </w:r>
      <w:r w:rsidR="00CB6AC6" w:rsidRPr="00253C08">
        <w:rPr>
          <w:rStyle w:val="Tun9b"/>
        </w:rPr>
        <w:t xml:space="preserve">písemným </w:t>
      </w:r>
      <w:r w:rsidRPr="00253C08">
        <w:rPr>
          <w:b/>
        </w:rPr>
        <w:t>čestným prohlášením, s výjimkou jednotného evropského osvědčení a postupu dle § 45 odst. 3 ZZVZ v případě, že se podle příslušného právního řádu požadovaný doklad nevydává.</w:t>
      </w:r>
      <w:r w:rsidRPr="00253C08">
        <w:t xml:space="preserve"> </w:t>
      </w:r>
    </w:p>
    <w:p w14:paraId="75BBECDB" w14:textId="204D3B0E" w:rsidR="006C21E8" w:rsidRPr="00253C08" w:rsidRDefault="006C21E8" w:rsidP="006C21E8">
      <w:pPr>
        <w:pStyle w:val="Textbezslovn"/>
      </w:pPr>
      <w:r w:rsidRPr="00253C08">
        <w:t xml:space="preserve">Dodavatelé v nabídkách předkládají prosté kopie dokladů prokazujících splnění kvalifikace. </w:t>
      </w:r>
      <w:r w:rsidR="00916A2E" w:rsidRPr="00253C08">
        <w:t xml:space="preserve">Tím není dotčeno právo zadavatele požadovat předložení originálů nebo úředně ověřených kopií dokladů postupem dle § 46 odst. 1 ZZVZ. </w:t>
      </w:r>
      <w:r w:rsidRPr="00253C08">
        <w:t xml:space="preserve">Dodavatel není povinen předložit zadavateli doklady osvědčující skutečnosti obsažené v jednotném evropském osvědčení pro veřejné zakázky, pokud zadavateli sdělí, že mu je již předložil v </w:t>
      </w:r>
      <w:r w:rsidR="006D3B4B" w:rsidRPr="00253C08">
        <w:t xml:space="preserve">jiném </w:t>
      </w:r>
      <w:r w:rsidRPr="00253C08">
        <w:t xml:space="preserve">zadávacím řízení. V takovém případě dodavatel zadavateli současně sdělí název či jinou identifikaci </w:t>
      </w:r>
      <w:r w:rsidR="006D3B4B" w:rsidRPr="00253C08">
        <w:t xml:space="preserve">takového </w:t>
      </w:r>
      <w:r w:rsidRPr="00253C08">
        <w:t xml:space="preserve">zadávacího řízení. </w:t>
      </w:r>
    </w:p>
    <w:p w14:paraId="457A7A0E" w14:textId="609EF75F" w:rsidR="006C21E8" w:rsidRPr="00253C08" w:rsidRDefault="006C21E8" w:rsidP="006C21E8">
      <w:pPr>
        <w:pStyle w:val="Textbezslovn"/>
      </w:pPr>
      <w:r w:rsidRPr="00253C08">
        <w:t xml:space="preserve">Doklady prokazující základní způsobilost musí prokazovat splnění požadovaného kritéria způsobilosti nejpozději v době 3 měsíců přede dnem zahájení zadávacího řízení. </w:t>
      </w:r>
    </w:p>
    <w:p w14:paraId="06A94587" w14:textId="77777777" w:rsidR="006C21E8" w:rsidRPr="00253C08" w:rsidRDefault="006C21E8" w:rsidP="006C21E8">
      <w:pPr>
        <w:pStyle w:val="Textbezslovn"/>
      </w:pPr>
      <w:r w:rsidRPr="00253C08">
        <w:t xml:space="preserve">Doklady k prokázání profesní způsobilosti dodavatel v rámci nabídky nemusí předložit, pokud právní předpisy v zemi jeho sídla obdobnou profesní způsobilost nevyžadují. </w:t>
      </w:r>
    </w:p>
    <w:p w14:paraId="26DD08BD" w14:textId="77777777" w:rsidR="006C21E8" w:rsidRPr="00253C08" w:rsidRDefault="006C21E8" w:rsidP="006C21E8">
      <w:pPr>
        <w:pStyle w:val="Textbezslovn"/>
      </w:pPr>
      <w:r w:rsidRPr="00253C08">
        <w:lastRenderedPageBreak/>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Pr="00253C08" w:rsidRDefault="006C21E8" w:rsidP="006C21E8">
      <w:pPr>
        <w:pStyle w:val="Textbezslovn"/>
      </w:pPr>
      <w:r w:rsidRPr="00253C08">
        <w:t xml:space="preserve">V případě, že byla kvalifikace získaná v zahraničí, prokazuje se v požadovaném rozsahu doklady vydanými podle právního řádu země, ve které byla získána. </w:t>
      </w:r>
    </w:p>
    <w:p w14:paraId="3B0E3DDA" w14:textId="77777777" w:rsidR="006C21E8" w:rsidRPr="00253C08" w:rsidRDefault="006C21E8" w:rsidP="006C21E8">
      <w:pPr>
        <w:pStyle w:val="Textbezslovn"/>
      </w:pPr>
      <w:r w:rsidRPr="00253C08">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253C08" w:rsidRDefault="006C21E8" w:rsidP="008E5D9D">
      <w:pPr>
        <w:pStyle w:val="Text1-1"/>
        <w:rPr>
          <w:b/>
        </w:rPr>
      </w:pPr>
      <w:r w:rsidRPr="00253C08">
        <w:rPr>
          <w:rStyle w:val="Tun9b"/>
        </w:rPr>
        <w:t>Prokazování</w:t>
      </w:r>
      <w:r w:rsidRPr="00253C08">
        <w:rPr>
          <w:b/>
        </w:rPr>
        <w:t xml:space="preserve"> odborné způsobilosti zahraničními osobami podle zvláštních právních předpisů:</w:t>
      </w:r>
    </w:p>
    <w:p w14:paraId="1FF6E7AB" w14:textId="61EBFFE7" w:rsidR="006C21E8" w:rsidRPr="00253C08" w:rsidRDefault="006C21E8" w:rsidP="006C21E8">
      <w:pPr>
        <w:pStyle w:val="Textbezslovn"/>
      </w:pPr>
      <w:r w:rsidRPr="00253C08">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rsidRPr="00253C08">
        <w:t xml:space="preserve">písemné </w:t>
      </w:r>
      <w:r w:rsidRPr="00253C08">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Pr="00253C08" w:rsidRDefault="006C21E8" w:rsidP="006C21E8">
      <w:pPr>
        <w:pStyle w:val="Odrka1-1"/>
      </w:pPr>
      <w:r w:rsidRPr="00253C08">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rsidRPr="00253C08">
        <w:t>odborné kvalifikace a jiné způsobilosti</w:t>
      </w:r>
      <w:r w:rsidRPr="00253C08">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w:t>
      </w:r>
      <w:r w:rsidRPr="00253C08">
        <w:lastRenderedPageBreak/>
        <w:t>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25FD12F4" w:rsidR="006C21E8" w:rsidRPr="00253C08" w:rsidRDefault="006C21E8" w:rsidP="006C21E8">
      <w:pPr>
        <w:pStyle w:val="Odrka1-1"/>
      </w:pPr>
      <w:r w:rsidRPr="00253C08">
        <w:t xml:space="preserve">Informace k doložení </w:t>
      </w:r>
      <w:r w:rsidR="00916A2E" w:rsidRPr="00253C08">
        <w:t xml:space="preserve">autorizace </w:t>
      </w:r>
      <w:r w:rsidRPr="00253C08">
        <w:t>pro ověřování výsledků zeměměřických činností v rozsahu dle §</w:t>
      </w:r>
      <w:r w:rsidR="00916A2E" w:rsidRPr="00253C08">
        <w:t xml:space="preserve"> 16f</w:t>
      </w:r>
      <w:r w:rsidRPr="00253C08">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w:t>
      </w:r>
      <w:r w:rsidR="00916A2E" w:rsidRPr="00253C08">
        <w:t xml:space="preserve"> autorizace</w:t>
      </w:r>
      <w:r w:rsidRPr="00253C08">
        <w:t xml:space="preserve">. </w:t>
      </w:r>
      <w:r w:rsidR="00916A2E" w:rsidRPr="00253C08">
        <w:t xml:space="preserve">Autorizaci </w:t>
      </w:r>
      <w:r w:rsidRPr="00253C08">
        <w:t xml:space="preserve">udělí </w:t>
      </w:r>
      <w:r w:rsidR="00916A2E" w:rsidRPr="00253C08">
        <w:t xml:space="preserve">Česká komora zeměměřičů </w:t>
      </w:r>
      <w:r w:rsidRPr="00253C08">
        <w:t>fyzické osobě, které uzná odbornou kvalifikaci a bezúhonnost podle zákona o uznávání odborné kvalifikace (zák. č. 18/2004 Sb., ve znění pozdějších předpisů)</w:t>
      </w:r>
      <w:r w:rsidR="00916A2E" w:rsidRPr="00253C08">
        <w:t xml:space="preserve"> a která složí předepsaný slib</w:t>
      </w:r>
      <w:r w:rsidRPr="00253C08">
        <w:t>. Doklady o splnění výše uvedených povinností dokládá vybraný dodavatel jako podmínku pro uzavření smlouvy.</w:t>
      </w:r>
      <w:r w:rsidR="00916A2E" w:rsidRPr="00253C08">
        <w:t xml:space="preserve"> </w:t>
      </w:r>
    </w:p>
    <w:p w14:paraId="5CF343DB" w14:textId="44CCFF38" w:rsidR="006C21E8" w:rsidRPr="00253C08" w:rsidRDefault="006C21E8" w:rsidP="006C21E8">
      <w:pPr>
        <w:pStyle w:val="Odrka1-1"/>
      </w:pPr>
      <w:r w:rsidRPr="00253C08">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rsidRPr="00253C08">
        <w:t xml:space="preserve"> </w:t>
      </w:r>
    </w:p>
    <w:p w14:paraId="7B7F1833" w14:textId="6DD36AEB" w:rsidR="00B2309B" w:rsidRPr="00253C08" w:rsidRDefault="006C21E8" w:rsidP="006C21E8">
      <w:pPr>
        <w:pStyle w:val="Odrka1-1"/>
      </w:pPr>
      <w:r w:rsidRPr="00253C08">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790ECF6F" w:rsidR="006C21E8" w:rsidRPr="00253C08" w:rsidRDefault="006C21E8" w:rsidP="006C21E8">
      <w:pPr>
        <w:pStyle w:val="Odrka1-1"/>
      </w:pPr>
      <w:r w:rsidRPr="00253C08">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0B9EA15E" w14:textId="7C7CB728" w:rsidR="0010091D" w:rsidRPr="00A76313" w:rsidRDefault="0010091D" w:rsidP="00E16FA5">
      <w:pPr>
        <w:pStyle w:val="Odrka1-1"/>
        <w:numPr>
          <w:ilvl w:val="0"/>
          <w:numId w:val="0"/>
        </w:numPr>
        <w:ind w:left="737"/>
      </w:pPr>
    </w:p>
    <w:p w14:paraId="4E92737C" w14:textId="3504F69A" w:rsidR="0035531B" w:rsidRPr="00253C08" w:rsidRDefault="0035531B" w:rsidP="0035531B">
      <w:pPr>
        <w:pStyle w:val="Text1-1"/>
        <w:rPr>
          <w:rStyle w:val="Tun9b"/>
        </w:rPr>
      </w:pPr>
      <w:r w:rsidRPr="00253C08">
        <w:rPr>
          <w:rStyle w:val="Tun9b"/>
        </w:rPr>
        <w:t>Prokazování kvalifikace</w:t>
      </w:r>
      <w:r w:rsidR="00092CC9" w:rsidRPr="00253C08">
        <w:rPr>
          <w:rStyle w:val="Tun9b"/>
        </w:rPr>
        <w:t xml:space="preserve"> v </w:t>
      </w:r>
      <w:r w:rsidRPr="00253C08">
        <w:rPr>
          <w:rStyle w:val="Tun9b"/>
        </w:rPr>
        <w:t>případě společné účasti</w:t>
      </w:r>
      <w:r w:rsidR="00845C50" w:rsidRPr="00253C08">
        <w:rPr>
          <w:rStyle w:val="Tun9b"/>
        </w:rPr>
        <w:t xml:space="preserve"> a </w:t>
      </w:r>
      <w:r w:rsidRPr="00253C08">
        <w:rPr>
          <w:rStyle w:val="Tun9b"/>
        </w:rPr>
        <w:t>prostřednictvím jiných osob</w:t>
      </w:r>
    </w:p>
    <w:p w14:paraId="63654864" w14:textId="77777777" w:rsidR="0035531B" w:rsidRPr="00253C08" w:rsidRDefault="0035531B" w:rsidP="0006499F">
      <w:pPr>
        <w:pStyle w:val="Textbezslovn"/>
      </w:pPr>
      <w:r w:rsidRPr="00253C08">
        <w:t>V případě společné účasti dodavatelů prokazuje základní způsobilost</w:t>
      </w:r>
      <w:r w:rsidR="00845C50" w:rsidRPr="00253C08">
        <w:t xml:space="preserve"> a </w:t>
      </w:r>
      <w:r w:rsidRPr="00253C08">
        <w:t>profesní způsobilost podle § 77 odst. 1 ZZVZ každý ze společníků</w:t>
      </w:r>
      <w:r w:rsidR="00092CC9" w:rsidRPr="00253C08">
        <w:t xml:space="preserve"> v </w:t>
      </w:r>
      <w:r w:rsidRPr="00253C08">
        <w:t>plném rozsahu samostatně. Prokázání splnění ostatní kvalifikace musí prokázat všichni společníci společně.</w:t>
      </w:r>
    </w:p>
    <w:p w14:paraId="3F971732" w14:textId="54E0FD3E" w:rsidR="0035531B" w:rsidRPr="00253C08" w:rsidRDefault="0031435A" w:rsidP="0006499F">
      <w:pPr>
        <w:pStyle w:val="Textbezslovn"/>
      </w:pPr>
      <w:r w:rsidRPr="00253C08">
        <w:t xml:space="preserve">Dodavatel může technickou kvalifikaci nebo profesní způsobilost s výjimkou kritéria podle § 77 odst. 1 ZZVZ prokázat prostřednictvím jiných osob. </w:t>
      </w:r>
      <w:r w:rsidR="0035531B" w:rsidRPr="00253C08">
        <w:t xml:space="preserve"> </w:t>
      </w:r>
      <w:r w:rsidR="00232412" w:rsidRPr="00253C08">
        <w:t>Za jiné osoby považuje zadavatel jak poddodavatele, tak i osoby, které s dodavatelem tvoří koncern.</w:t>
      </w:r>
    </w:p>
    <w:p w14:paraId="22619E1A" w14:textId="77777777" w:rsidR="0035531B" w:rsidRPr="00253C08" w:rsidRDefault="0035531B" w:rsidP="0006499F">
      <w:pPr>
        <w:pStyle w:val="Textbezslovn"/>
      </w:pPr>
      <w:r w:rsidRPr="00253C08">
        <w:t>Dodavatel je</w:t>
      </w:r>
      <w:r w:rsidR="00092CC9" w:rsidRPr="00253C08">
        <w:t xml:space="preserve"> v </w:t>
      </w:r>
      <w:r w:rsidRPr="00253C08">
        <w:t>takovém případě povinen zadavateli předložit:</w:t>
      </w:r>
    </w:p>
    <w:p w14:paraId="15FB031F" w14:textId="1510B290" w:rsidR="0035531B" w:rsidRPr="00253C08" w:rsidRDefault="0035531B" w:rsidP="0006499F">
      <w:pPr>
        <w:pStyle w:val="Odrka1-1"/>
      </w:pPr>
      <w:r w:rsidRPr="00253C08">
        <w:lastRenderedPageBreak/>
        <w:t>doklady</w:t>
      </w:r>
      <w:r w:rsidR="00092CC9" w:rsidRPr="00253C08">
        <w:t xml:space="preserve"> o </w:t>
      </w:r>
      <w:r w:rsidRPr="00253C08">
        <w:t xml:space="preserve">splnění základní způsobilosti podle § 74 ZZVZ jinou </w:t>
      </w:r>
      <w:r w:rsidR="008E5D9D" w:rsidRPr="00253C08">
        <w:t>o</w:t>
      </w:r>
      <w:r w:rsidRPr="00253C08">
        <w:t>sobou,</w:t>
      </w:r>
    </w:p>
    <w:p w14:paraId="59B36E2A" w14:textId="77777777" w:rsidR="0035531B" w:rsidRPr="00253C08" w:rsidRDefault="0035531B" w:rsidP="0006499F">
      <w:pPr>
        <w:pStyle w:val="Odrka1-1"/>
      </w:pPr>
      <w:r w:rsidRPr="00253C08">
        <w:t xml:space="preserve">doklady prokazující splnění profesní způsobilosti podle § 77 odst. 1 ZZVZ jinou osobou, </w:t>
      </w:r>
    </w:p>
    <w:p w14:paraId="53961A0C" w14:textId="77777777" w:rsidR="0035531B" w:rsidRPr="00253C08" w:rsidRDefault="0035531B" w:rsidP="0006499F">
      <w:pPr>
        <w:pStyle w:val="Odrka1-1"/>
      </w:pPr>
      <w:r w:rsidRPr="00253C08">
        <w:t>doklady prokazující splnění chybějící části kvalifikace prostřednictvím jiné osoby a</w:t>
      </w:r>
    </w:p>
    <w:p w14:paraId="40722191" w14:textId="77474102" w:rsidR="0035531B" w:rsidRPr="00253C08" w:rsidRDefault="00CB6AC6" w:rsidP="0006499F">
      <w:pPr>
        <w:pStyle w:val="Odrka1-1"/>
        <w:rPr>
          <w:rStyle w:val="Tun9b"/>
        </w:rPr>
      </w:pPr>
      <w:r w:rsidRPr="00253C08">
        <w:rPr>
          <w:rStyle w:val="Tun9b"/>
        </w:rPr>
        <w:t xml:space="preserve">smlouvu nebo jinou osobou podepsané potvrzení o její existenci, jejímž obsahem je závazek jiné osoby </w:t>
      </w:r>
      <w:r w:rsidR="00BC6D2B" w:rsidRPr="00253C08">
        <w:rPr>
          <w:rStyle w:val="Tun9b"/>
        </w:rPr>
        <w:t>k </w:t>
      </w:r>
      <w:r w:rsidR="0035531B" w:rsidRPr="00253C08">
        <w:rPr>
          <w:rStyle w:val="Tun9b"/>
        </w:rPr>
        <w:t>poskytnutí plnění určeného</w:t>
      </w:r>
      <w:r w:rsidR="00BC6D2B" w:rsidRPr="00253C08">
        <w:rPr>
          <w:rStyle w:val="Tun9b"/>
        </w:rPr>
        <w:t xml:space="preserve"> k </w:t>
      </w:r>
      <w:r w:rsidR="0035531B" w:rsidRPr="00253C08">
        <w:rPr>
          <w:rStyle w:val="Tun9b"/>
        </w:rPr>
        <w:t>plnění veřejné zakázky nebo</w:t>
      </w:r>
      <w:r w:rsidR="00BC6D2B" w:rsidRPr="00253C08">
        <w:rPr>
          <w:rStyle w:val="Tun9b"/>
        </w:rPr>
        <w:t xml:space="preserve"> k </w:t>
      </w:r>
      <w:r w:rsidR="0035531B" w:rsidRPr="00253C08">
        <w:rPr>
          <w:rStyle w:val="Tun9b"/>
        </w:rPr>
        <w:t>poskytnutí věcí či práv,</w:t>
      </w:r>
      <w:r w:rsidR="00845C50" w:rsidRPr="00253C08">
        <w:rPr>
          <w:rStyle w:val="Tun9b"/>
        </w:rPr>
        <w:t xml:space="preserve"> s </w:t>
      </w:r>
      <w:r w:rsidR="0035531B" w:rsidRPr="00253C08">
        <w:rPr>
          <w:rStyle w:val="Tun9b"/>
        </w:rPr>
        <w:t>nimiž bude dodavatel oprávněn disponovat</w:t>
      </w:r>
      <w:r w:rsidR="00092CC9" w:rsidRPr="00253C08">
        <w:rPr>
          <w:rStyle w:val="Tun9b"/>
        </w:rPr>
        <w:t xml:space="preserve"> </w:t>
      </w:r>
      <w:r w:rsidRPr="00253C08">
        <w:rPr>
          <w:rStyle w:val="Tun9b"/>
        </w:rPr>
        <w:t xml:space="preserve">při </w:t>
      </w:r>
      <w:r w:rsidR="0035531B" w:rsidRPr="00253C08">
        <w:rPr>
          <w:rStyle w:val="Tun9b"/>
        </w:rPr>
        <w:t>plnění veřejné zakázky,</w:t>
      </w:r>
      <w:r w:rsidR="00845C50" w:rsidRPr="00253C08">
        <w:rPr>
          <w:rStyle w:val="Tun9b"/>
        </w:rPr>
        <w:t xml:space="preserve"> a</w:t>
      </w:r>
      <w:r w:rsidR="0006499F" w:rsidRPr="00253C08">
        <w:rPr>
          <w:rStyle w:val="Tun9b"/>
        </w:rPr>
        <w:t xml:space="preserve"> </w:t>
      </w:r>
      <w:r w:rsidR="0035531B" w:rsidRPr="00253C08">
        <w:rPr>
          <w:rStyle w:val="Tun9b"/>
        </w:rPr>
        <w:t>to alespoň</w:t>
      </w:r>
      <w:r w:rsidR="00092CC9" w:rsidRPr="00253C08">
        <w:rPr>
          <w:rStyle w:val="Tun9b"/>
        </w:rPr>
        <w:t xml:space="preserve"> v </w:t>
      </w:r>
      <w:r w:rsidR="0035531B" w:rsidRPr="00253C08">
        <w:rPr>
          <w:rStyle w:val="Tun9b"/>
        </w:rPr>
        <w:t>rozsahu,</w:t>
      </w:r>
      <w:r w:rsidR="00092CC9" w:rsidRPr="00253C08">
        <w:rPr>
          <w:rStyle w:val="Tun9b"/>
        </w:rPr>
        <w:t xml:space="preserve"> v </w:t>
      </w:r>
      <w:r w:rsidR="0035531B" w:rsidRPr="00253C08">
        <w:rPr>
          <w:rStyle w:val="Tun9b"/>
        </w:rPr>
        <w:t xml:space="preserve">jakém jiná osoba prokázala kvalifikaci za dodavatele. </w:t>
      </w:r>
    </w:p>
    <w:p w14:paraId="757E7E08" w14:textId="0395D2A1" w:rsidR="0035531B" w:rsidRPr="00253C08" w:rsidRDefault="00CB6AC6" w:rsidP="0006499F">
      <w:pPr>
        <w:pStyle w:val="Odrka1-2-"/>
      </w:pPr>
      <w:r w:rsidRPr="00253C08">
        <w:t xml:space="preserve">Smlouva nebo potvrzení o její existenci </w:t>
      </w:r>
      <w:r w:rsidR="0035531B" w:rsidRPr="00253C08">
        <w:t xml:space="preserve">musí obsahovat </w:t>
      </w:r>
      <w:r w:rsidR="0035531B" w:rsidRPr="00253C08">
        <w:rPr>
          <w:rStyle w:val="Tun9b"/>
        </w:rPr>
        <w:t>konkrétní specifikaci plnění</w:t>
      </w:r>
      <w:r w:rsidR="0035531B" w:rsidRPr="00253C08">
        <w:t>, které jiná osoba dodavateli</w:t>
      </w:r>
      <w:r w:rsidR="00BC6D2B" w:rsidRPr="00253C08">
        <w:t xml:space="preserve"> k </w:t>
      </w:r>
      <w:r w:rsidR="0035531B" w:rsidRPr="00253C08">
        <w:t xml:space="preserve">plnění veřejné zakázky poskytne, nebo </w:t>
      </w:r>
      <w:r w:rsidR="0035531B" w:rsidRPr="00253C08">
        <w:rPr>
          <w:rStyle w:val="Tun9b"/>
        </w:rPr>
        <w:t>konkrétní specifikaci věcí</w:t>
      </w:r>
      <w:r w:rsidR="0035531B" w:rsidRPr="00253C08">
        <w:t xml:space="preserve"> </w:t>
      </w:r>
      <w:r w:rsidR="0035531B" w:rsidRPr="00253C08">
        <w:rPr>
          <w:b/>
        </w:rPr>
        <w:t>či práv</w:t>
      </w:r>
      <w:r w:rsidR="0035531B" w:rsidRPr="00253C08">
        <w:t>,</w:t>
      </w:r>
      <w:r w:rsidR="00845C50" w:rsidRPr="00253C08">
        <w:t xml:space="preserve"> s </w:t>
      </w:r>
      <w:r w:rsidR="0035531B" w:rsidRPr="00253C08">
        <w:t>nimiž bude dodavatel oprávněn disponovat</w:t>
      </w:r>
      <w:r w:rsidR="00092CC9" w:rsidRPr="00253C08">
        <w:t xml:space="preserve"> v </w:t>
      </w:r>
      <w:r w:rsidR="0035531B" w:rsidRPr="00253C08">
        <w:t>rámci plnění veřejné zakázky. Závazek musí být využitelný</w:t>
      </w:r>
      <w:r w:rsidR="00845C50" w:rsidRPr="00253C08">
        <w:t xml:space="preserve"> a </w:t>
      </w:r>
      <w:r w:rsidR="0035531B" w:rsidRPr="00253C08">
        <w:t>vymahatelný při vlastní realizaci veřejné zakázky,</w:t>
      </w:r>
      <w:r w:rsidR="00845C50" w:rsidRPr="00253C08">
        <w:t xml:space="preserve"> a </w:t>
      </w:r>
      <w:r w:rsidR="0035531B" w:rsidRPr="00253C08">
        <w:t>to</w:t>
      </w:r>
      <w:r w:rsidR="00092CC9" w:rsidRPr="00253C08">
        <w:t xml:space="preserve"> v </w:t>
      </w:r>
      <w:r w:rsidR="0035531B" w:rsidRPr="00253C08">
        <w:t>rozsahu,</w:t>
      </w:r>
      <w:r w:rsidR="00092CC9" w:rsidRPr="00253C08">
        <w:t xml:space="preserve"> v </w:t>
      </w:r>
      <w:r w:rsidR="0035531B" w:rsidRPr="00253C08">
        <w:t xml:space="preserve">jakém byla chybějící část kvalifikace dodavatele jinou osobou nahrazena. </w:t>
      </w:r>
    </w:p>
    <w:p w14:paraId="5207CC00" w14:textId="4DDF50B1" w:rsidR="00654648" w:rsidRPr="00253C08" w:rsidRDefault="00654648" w:rsidP="00A066DE">
      <w:pPr>
        <w:pStyle w:val="Odrka1-2-"/>
      </w:pPr>
      <w:r w:rsidRPr="00253C08">
        <w:t>Má se za to, že p</w:t>
      </w:r>
      <w:r w:rsidR="0035531B" w:rsidRPr="00253C08">
        <w:t xml:space="preserve">ožadavek ohledně </w:t>
      </w:r>
      <w:r w:rsidR="00CB6AC6" w:rsidRPr="00253C08">
        <w:t xml:space="preserve">předložení smlouvy nebo potvrzení o její existenci, jejímž obsahem je závazek </w:t>
      </w:r>
      <w:r w:rsidR="0035531B" w:rsidRPr="00253C08">
        <w:t>jiné osoby</w:t>
      </w:r>
      <w:r w:rsidR="00CB6AC6" w:rsidRPr="00253C08">
        <w:t>,</w:t>
      </w:r>
      <w:r w:rsidR="0035531B" w:rsidRPr="00253C08">
        <w:t xml:space="preserve"> je splněn, resp. poskytnutí plnění určeného</w:t>
      </w:r>
      <w:r w:rsidR="00BC6D2B" w:rsidRPr="00253C08">
        <w:t xml:space="preserve"> k </w:t>
      </w:r>
      <w:r w:rsidR="0035531B" w:rsidRPr="00253C08">
        <w:t>plnění veřejné zakázky nebo poskytnutí věcí nebo práv jinou osobou odpovídá rozsahu,</w:t>
      </w:r>
      <w:r w:rsidR="00092CC9" w:rsidRPr="00253C08">
        <w:t xml:space="preserve"> v </w:t>
      </w:r>
      <w:r w:rsidR="0035531B" w:rsidRPr="00253C08">
        <w:t>jakém tato osoba prokázala kvalifikaci za dodavatele, pokud</w:t>
      </w:r>
      <w:r w:rsidR="00CB6AC6" w:rsidRPr="00253C08">
        <w:t xml:space="preserve"> z obsahu smlouvy nebo potvrzení o její existenci vyplývá závazek jiné osoby plnit veřejnou zakázku </w:t>
      </w:r>
      <w:r w:rsidR="00CB6AC6" w:rsidRPr="00253C08">
        <w:rPr>
          <w:b/>
        </w:rPr>
        <w:t>společně a nerozdílně s dodavatelem</w:t>
      </w:r>
      <w:r w:rsidR="0035531B" w:rsidRPr="00253C08">
        <w:t xml:space="preserve">. </w:t>
      </w:r>
      <w:r w:rsidRPr="00253C08">
        <w:t>To však neplatí, pokud smlouva nebo potvrzení o její existenci musí splňovat požadavky podle následující odrážky.</w:t>
      </w:r>
    </w:p>
    <w:p w14:paraId="10B5E841" w14:textId="11B46EB5" w:rsidR="0035531B" w:rsidRPr="00253C08" w:rsidRDefault="00A066DE" w:rsidP="00A066DE">
      <w:pPr>
        <w:pStyle w:val="Odrka1-2-"/>
      </w:pPr>
      <w:r w:rsidRPr="00253C08">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253C08">
        <w:rPr>
          <w:b/>
          <w:color w:val="000000"/>
        </w:rPr>
        <w:t xml:space="preserve"> ze smlouvy nebo potvrzení o její existenci vyplývat závazek, že jiná osoba bude vykonávat</w:t>
      </w:r>
      <w:r w:rsidR="00666F2D" w:rsidRPr="00253C08">
        <w:rPr>
          <w:b/>
          <w:color w:val="000000"/>
        </w:rPr>
        <w:t xml:space="preserve"> služby</w:t>
      </w:r>
      <w:r w:rsidR="00CB6AC6" w:rsidRPr="00253C08">
        <w:rPr>
          <w:b/>
          <w:color w:val="000000"/>
        </w:rPr>
        <w:t>, ke kterým se prokazované kritérium kvalifikace vztahuje</w:t>
      </w:r>
      <w:r w:rsidR="0035531B" w:rsidRPr="00253C08">
        <w:rPr>
          <w:rStyle w:val="Tun9b"/>
        </w:rPr>
        <w:t>.</w:t>
      </w:r>
      <w:r w:rsidR="0035531B" w:rsidRPr="00253C08">
        <w:t xml:space="preserve"> </w:t>
      </w:r>
    </w:p>
    <w:p w14:paraId="2D9BB618" w14:textId="34E554FB" w:rsidR="0035531B" w:rsidRPr="00253C08" w:rsidRDefault="00CB6AC6" w:rsidP="0006499F">
      <w:pPr>
        <w:pStyle w:val="Textbezslovn"/>
      </w:pPr>
      <w:r w:rsidRPr="00253C08">
        <w:t xml:space="preserve">Na kvalifikaci jiné osoby, jejímž prostřednictvím je prokazována kvalifikace, se vztahují pravidla stanovená ZZVZ nebo zadávacími podmínkami pro kvalifikaci dodavatele, za kterého je kvalifikace prokazována. </w:t>
      </w:r>
      <w:r w:rsidR="0035531B" w:rsidRPr="00253C08">
        <w:t>Jiná osoba prokazuje základní způsobilost podle § 74 ZZVZ</w:t>
      </w:r>
      <w:r w:rsidR="00845C50" w:rsidRPr="00253C08">
        <w:t xml:space="preserve"> a </w:t>
      </w:r>
      <w:r w:rsidR="0035531B" w:rsidRPr="00253C08">
        <w:t xml:space="preserve">profesní způsobilost podle § 77 odst. 1 obdobnými doklady, jež je povinen předložit dodavatel. </w:t>
      </w:r>
    </w:p>
    <w:p w14:paraId="49A57E33" w14:textId="77777777" w:rsidR="0035531B" w:rsidRPr="00253C08" w:rsidRDefault="0035531B" w:rsidP="0006499F">
      <w:pPr>
        <w:pStyle w:val="Textbezslovn"/>
      </w:pPr>
      <w:r w:rsidRPr="00253C08">
        <w:t>Dodavatel není oprávněn prostřednictvím jiné osoby prokázat splnění základní způsobilosti</w:t>
      </w:r>
      <w:r w:rsidR="00845C50" w:rsidRPr="00253C08">
        <w:t xml:space="preserve"> a </w:t>
      </w:r>
      <w:r w:rsidRPr="00253C08">
        <w:t>výpisu</w:t>
      </w:r>
      <w:r w:rsidR="0060115D" w:rsidRPr="00253C08">
        <w:t xml:space="preserve"> z </w:t>
      </w:r>
      <w:r w:rsidRPr="00253C08">
        <w:t>obchodního rejstříku nebo jiné obdobné evidence.</w:t>
      </w:r>
    </w:p>
    <w:p w14:paraId="6CE74F4E" w14:textId="6819DF01" w:rsidR="0035531B" w:rsidRPr="00253C08" w:rsidRDefault="0035531B" w:rsidP="00EE1AA5">
      <w:pPr>
        <w:pStyle w:val="Textbezslovn"/>
      </w:pPr>
      <w:r w:rsidRPr="00253C08">
        <w:t>Dodavatel není oprávněn prokazovat splnění kvalifikace prostřednictvím poddodavatele</w:t>
      </w:r>
      <w:r w:rsidR="00BB4AF2" w:rsidRPr="00253C08">
        <w:t xml:space="preserve"> u </w:t>
      </w:r>
      <w:r w:rsidRPr="00253C08">
        <w:t>těch částí veřejné zakázky,</w:t>
      </w:r>
      <w:r w:rsidR="00BB4AF2" w:rsidRPr="00253C08">
        <w:t xml:space="preserve"> u </w:t>
      </w:r>
      <w:r w:rsidRPr="00253C08">
        <w:t xml:space="preserve">kterých si zadavatel vyhradil ve smyslu § 105 odst. 2 ZZVZ, že musí být plněny vlastními prostředky dodavatele. </w:t>
      </w:r>
      <w:r w:rsidR="00A066DE" w:rsidRPr="00253C08">
        <w:t>Tyto části jsou podrobně specifikovány v čl. 9.3 těchto Pokynů</w:t>
      </w:r>
      <w:r w:rsidR="00BD07D8" w:rsidRPr="00253C08">
        <w:t xml:space="preserve"> (viz níže, je-li tak v čl. 9.3 těchto Pokynů stanoveno)</w:t>
      </w:r>
      <w:r w:rsidR="00A066DE" w:rsidRPr="00253C08">
        <w:t>. Toto omezení se nevztahuje na osoby, které s dodavatelem tvoří koncern</w:t>
      </w:r>
      <w:r w:rsidR="00BE7CD3" w:rsidRPr="00253C08">
        <w:t xml:space="preserve"> (za splnění podmínek uvedených v čl. 9.3 těchto Pokynů)</w:t>
      </w:r>
      <w:r w:rsidR="00A066DE" w:rsidRPr="00253C08">
        <w:t>. Jejich prostřednictvím dodavatel může za splnění ostatních podmínek dle § 83 ZZVZ prokazovat i tyto části kvalifikace</w:t>
      </w:r>
      <w:r w:rsidRPr="00253C08">
        <w:t>.</w:t>
      </w:r>
    </w:p>
    <w:p w14:paraId="2FC20570" w14:textId="162BD31C" w:rsidR="00EE1AA5" w:rsidRPr="00253C08" w:rsidRDefault="00EE1AA5" w:rsidP="00EE1AA5">
      <w:pPr>
        <w:pStyle w:val="Text1-1"/>
        <w:rPr>
          <w:b/>
        </w:rPr>
      </w:pPr>
      <w:r w:rsidRPr="00253C08">
        <w:rPr>
          <w:rStyle w:val="Tun9b"/>
        </w:rPr>
        <w:t>Změny</w:t>
      </w:r>
      <w:r w:rsidRPr="00253C08">
        <w:rPr>
          <w:b/>
        </w:rPr>
        <w:t xml:space="preserve"> v kvalifikaci</w:t>
      </w:r>
      <w:r w:rsidR="00167D12" w:rsidRPr="00253C08">
        <w:rPr>
          <w:b/>
        </w:rPr>
        <w:t xml:space="preserve"> účastníka zadávacího řízení</w:t>
      </w:r>
    </w:p>
    <w:p w14:paraId="415759C0" w14:textId="745131F1" w:rsidR="00EE1AA5" w:rsidRPr="00253C08" w:rsidRDefault="00EE1AA5" w:rsidP="00EE1AA5">
      <w:pPr>
        <w:pStyle w:val="Textbezslovn"/>
      </w:pPr>
      <w:r w:rsidRPr="00253C08">
        <w:t>Pokud po předložení dokladů nebo prohlášení o kvalifikaci dojde v průběhu zadávacího řízení ke změně kvalifikace</w:t>
      </w:r>
      <w:r w:rsidR="00167D12" w:rsidRPr="00253C08">
        <w:t xml:space="preserve"> účastníka zadávacího řízení</w:t>
      </w:r>
      <w:r w:rsidRPr="00253C08">
        <w:t xml:space="preserve">, je </w:t>
      </w:r>
      <w:r w:rsidR="00167D12" w:rsidRPr="00253C08">
        <w:t xml:space="preserve">účastník zadávacího řízení </w:t>
      </w:r>
      <w:r w:rsidRPr="00253C08">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Pr="00253C08" w:rsidRDefault="00EE1AA5" w:rsidP="00EE1AA5">
      <w:pPr>
        <w:pStyle w:val="Textbezslovn"/>
        <w:spacing w:after="0"/>
      </w:pPr>
      <w:r w:rsidRPr="00253C08">
        <w:t>a) podmínky kvalifikace jsou nadále splněny a</w:t>
      </w:r>
    </w:p>
    <w:p w14:paraId="59E3A27B" w14:textId="77777777" w:rsidR="00EE1AA5" w:rsidRPr="00253C08" w:rsidRDefault="00EE1AA5" w:rsidP="00EE1AA5">
      <w:pPr>
        <w:pStyle w:val="Textbezslovn"/>
        <w:spacing w:after="0"/>
      </w:pPr>
      <w:r w:rsidRPr="00253C08">
        <w:t>b) nedošlo k ovlivnění kritérií hodnocení nabídek.</w:t>
      </w:r>
    </w:p>
    <w:p w14:paraId="0CDD2F7D" w14:textId="77777777" w:rsidR="00EE1AA5" w:rsidRPr="00253C08" w:rsidRDefault="00EE1AA5" w:rsidP="00EE1AA5">
      <w:pPr>
        <w:pStyle w:val="Textbezslovn"/>
        <w:spacing w:after="0"/>
      </w:pPr>
    </w:p>
    <w:p w14:paraId="7104E645" w14:textId="1C7389FB" w:rsidR="00EE1AA5" w:rsidRPr="00253C08" w:rsidRDefault="00EE1AA5" w:rsidP="00EE1AA5">
      <w:pPr>
        <w:pStyle w:val="Textbezslovn"/>
      </w:pPr>
      <w:r w:rsidRPr="00253C08">
        <w:t>Zadavatel může vyloučit účastníka zadávacího řízení, pokud prokáže, že účastník zadávacího řízení nesplnil povinnost podle předchozího odstavce.</w:t>
      </w:r>
    </w:p>
    <w:p w14:paraId="512D04B7" w14:textId="77777777" w:rsidR="0035531B" w:rsidRPr="00514857" w:rsidRDefault="0035531B" w:rsidP="00193D8F">
      <w:pPr>
        <w:pStyle w:val="Nadpis1-1"/>
        <w:rPr>
          <w:rFonts w:asciiTheme="minorHAnsi" w:hAnsiTheme="minorHAnsi"/>
        </w:rPr>
      </w:pPr>
      <w:bookmarkStart w:id="14" w:name="_Toc185511406"/>
      <w:r w:rsidRPr="00514857">
        <w:rPr>
          <w:rFonts w:asciiTheme="minorHAnsi" w:hAnsiTheme="minorHAnsi"/>
        </w:rPr>
        <w:t>DALŠÍ INFORMACE/DOKUMENTY PŘEDKLÁDANÉ DODAVATELEM</w:t>
      </w:r>
      <w:r w:rsidR="00092CC9" w:rsidRPr="00514857">
        <w:rPr>
          <w:rFonts w:asciiTheme="minorHAnsi" w:hAnsiTheme="minorHAnsi"/>
        </w:rPr>
        <w:t xml:space="preserve"> v </w:t>
      </w:r>
      <w:r w:rsidRPr="00514857">
        <w:rPr>
          <w:rFonts w:asciiTheme="minorHAnsi" w:hAnsiTheme="minorHAnsi"/>
        </w:rPr>
        <w:t>NABÍDCE</w:t>
      </w:r>
      <w:bookmarkEnd w:id="14"/>
    </w:p>
    <w:p w14:paraId="471ABF0B" w14:textId="77777777" w:rsidR="0035531B" w:rsidRPr="00253C08" w:rsidRDefault="00A066DE" w:rsidP="00A066DE">
      <w:pPr>
        <w:pStyle w:val="Text1-1"/>
      </w:pPr>
      <w:r w:rsidRPr="00253C08">
        <w:t>V rámci splnění dalších požadavků zadavatele na sestavení a podání nabídek musí všichni dodavatelé ve svých nabídkách předložit následující informace, dokumenty a doklady</w:t>
      </w:r>
      <w:r w:rsidR="0035531B" w:rsidRPr="00253C08">
        <w:t>:</w:t>
      </w:r>
    </w:p>
    <w:p w14:paraId="681FD0C6" w14:textId="38CF0BCC" w:rsidR="0035531B" w:rsidRPr="00253C08" w:rsidRDefault="00A066DE" w:rsidP="00A066DE">
      <w:pPr>
        <w:pStyle w:val="Odrka1-1"/>
      </w:pPr>
      <w:r w:rsidRPr="00253C08">
        <w:t>Dokument obsahující informace o dodavateli, včetně prohlášení o akceptaci vzorové Smlouvy o dílo a jejích příloh. Tento dokument bude předložen ve formě formuláře obsaženého v Příloze č. 1 těchto Pokynů</w:t>
      </w:r>
      <w:r w:rsidR="0035531B" w:rsidRPr="00253C08">
        <w:t>.</w:t>
      </w:r>
      <w:r w:rsidR="008E5D9D" w:rsidRPr="00253C08">
        <w:t xml:space="preserve"> </w:t>
      </w:r>
      <w:r w:rsidR="005C36B9" w:rsidRPr="00253C08">
        <w:t xml:space="preserve">Zadavatel stanovuje zadávací podmínku, že nabídka účastníka zadávacího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těchto Pokynů proto bude prohlášení ke střetu zájmů ve smyslu ustanovení § 4b zákona o střetu zájmů. </w:t>
      </w:r>
    </w:p>
    <w:p w14:paraId="27993C95" w14:textId="77777777" w:rsidR="0035531B" w:rsidRPr="00253C08" w:rsidRDefault="00A066DE" w:rsidP="00A066DE">
      <w:pPr>
        <w:pStyle w:val="Odrka1-1"/>
      </w:pPr>
      <w:r w:rsidRPr="00253C08">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253C08">
        <w:t>.</w:t>
      </w:r>
    </w:p>
    <w:p w14:paraId="3CB5F53F" w14:textId="71C92A7C" w:rsidR="0035531B" w:rsidRPr="00253C08" w:rsidRDefault="00A066DE" w:rsidP="00A066DE">
      <w:pPr>
        <w:pStyle w:val="Odrka1-1"/>
      </w:pPr>
      <w:r w:rsidRPr="00253C08">
        <w:t>Doklady za účelem hodnocení</w:t>
      </w:r>
      <w:r w:rsidR="00297E73" w:rsidRPr="00253C08">
        <w:t xml:space="preserve"> dílčího hodnotícího kritéria Zkušenosti vybraných členů odborného personálu dodavatele</w:t>
      </w:r>
      <w:r w:rsidRPr="00253C08">
        <w:t xml:space="preserve">, tj. </w:t>
      </w:r>
      <w:r w:rsidR="001A72D0" w:rsidRPr="00253C08">
        <w:t>Seznam zkušeností hodnocených členů odborného personálu dodavatele předložený v nabídce ve formě obsažené v Příloze č. 9 těchto Pokynů včetně zadavatelem požadovaných dokladů</w:t>
      </w:r>
      <w:r w:rsidR="0094325D" w:rsidRPr="00253C08">
        <w:t>, jež mají být k tomuto seznamu přiloženy</w:t>
      </w:r>
      <w:r w:rsidR="004F5411" w:rsidRPr="00253C08">
        <w:t xml:space="preserve"> (požadavky jsou podrobně uvedeny v čl. 16 těchto Pokynů</w:t>
      </w:r>
      <w:r w:rsidR="00F77DC7" w:rsidRPr="00253C08">
        <w:t>)</w:t>
      </w:r>
      <w:r w:rsidR="0035531B" w:rsidRPr="00253C08">
        <w:t xml:space="preserve">. </w:t>
      </w:r>
    </w:p>
    <w:p w14:paraId="2B8E58EA" w14:textId="5BEE696C" w:rsidR="00A066DE" w:rsidRPr="00253C08" w:rsidRDefault="00A066DE" w:rsidP="00A066DE">
      <w:pPr>
        <w:pStyle w:val="Odrka1-1"/>
      </w:pPr>
      <w:r w:rsidRPr="00253C08">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rsidRPr="00253C08">
        <w:t>e</w:t>
      </w:r>
      <w:r w:rsidRPr="00253C08">
        <w:t> Z</w:t>
      </w:r>
      <w:r w:rsidR="00297E73" w:rsidRPr="00253C08">
        <w:t>vláštních technických podmínkách</w:t>
      </w:r>
      <w:r w:rsidRPr="00253C08">
        <w:t>.</w:t>
      </w:r>
    </w:p>
    <w:p w14:paraId="644F3FAE" w14:textId="48D2E4A2" w:rsidR="009B7E95" w:rsidRPr="00253C08" w:rsidRDefault="009B7E95" w:rsidP="00A066DE">
      <w:pPr>
        <w:pStyle w:val="Odrka1-1"/>
      </w:pPr>
      <w:r w:rsidRPr="00253C08">
        <w:t xml:space="preserve">Dodavatel je povinen předložit ve své nabídce čestné prohlášení </w:t>
      </w:r>
      <w:r w:rsidRPr="00253C08">
        <w:rPr>
          <w:lang w:eastAsia="cs-CZ"/>
        </w:rPr>
        <w:t xml:space="preserve">o splnění podmínek v souvislosti </w:t>
      </w:r>
      <w:r w:rsidR="00CD5995" w:rsidRPr="00253C08">
        <w:rPr>
          <w:lang w:eastAsia="cs-CZ"/>
        </w:rPr>
        <w:t>s mezinárodními sankcemi</w:t>
      </w:r>
      <w:r w:rsidR="00EC1E58" w:rsidRPr="00253C08">
        <w:rPr>
          <w:lang w:eastAsia="cs-CZ"/>
        </w:rPr>
        <w:t xml:space="preserve"> </w:t>
      </w:r>
      <w:r w:rsidRPr="00253C08">
        <w:t>zpracované ve formě formuláře dle Přílohy č. 10 těchto Pokynů.</w:t>
      </w:r>
    </w:p>
    <w:p w14:paraId="0EF5D97C" w14:textId="77777777" w:rsidR="0035531B" w:rsidRPr="00253C08" w:rsidRDefault="0035531B" w:rsidP="0035531B">
      <w:pPr>
        <w:pStyle w:val="Text1-1"/>
      </w:pPr>
      <w:r w:rsidRPr="00253C08">
        <w:t>Podání nabídky společně několika dodavateli:</w:t>
      </w:r>
    </w:p>
    <w:p w14:paraId="08A520AC" w14:textId="77777777" w:rsidR="00A066DE" w:rsidRPr="00253C08" w:rsidRDefault="00A066DE" w:rsidP="00A066DE">
      <w:pPr>
        <w:pStyle w:val="Odrka1-1"/>
      </w:pPr>
      <w:r w:rsidRPr="00253C08">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Pr="00253C08" w:rsidRDefault="00A066DE" w:rsidP="00A066DE">
      <w:pPr>
        <w:pStyle w:val="Odrka1-1"/>
      </w:pPr>
      <w:r w:rsidRPr="00253C08">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64F5ABCC" w:rsidR="00A066DE" w:rsidRPr="00253C08" w:rsidRDefault="00A066DE" w:rsidP="00A066DE">
      <w:pPr>
        <w:pStyle w:val="Odrka1-1"/>
      </w:pPr>
      <w:r w:rsidRPr="00253C08">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C406AB" w:rsidRPr="00253C08">
        <w:t>doklady – faktury</w:t>
      </w:r>
      <w:r w:rsidRPr="00253C08">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D841D35" w:rsidR="0035531B" w:rsidRPr="00253C08" w:rsidRDefault="00A066DE" w:rsidP="00A066DE">
      <w:pPr>
        <w:pStyle w:val="Odrka1-1"/>
      </w:pPr>
      <w:r w:rsidRPr="00253C08">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253C08">
        <w:t xml:space="preserve"> Komunikace mezi zadavatelem a společníky, kteří podávají společnou nabídku, potom bude v takovém případě probíhat prostřednictvím tohoto společníka. Veškerá právní jednání budou považována za doručená</w:t>
      </w:r>
      <w:r w:rsidR="008D2F01" w:rsidRPr="00253C08">
        <w:t>,</w:t>
      </w:r>
      <w:r w:rsidRPr="00253C08">
        <w:t xml:space="preserve"> resp. odeslaná okamžikem doručení, resp. odeslání tomuto společníkovi</w:t>
      </w:r>
      <w:r w:rsidR="0035531B" w:rsidRPr="00253C08">
        <w:t>.</w:t>
      </w:r>
    </w:p>
    <w:p w14:paraId="3825A898" w14:textId="77777777" w:rsidR="0035531B" w:rsidRPr="005718BA" w:rsidRDefault="0035531B" w:rsidP="0035531B">
      <w:pPr>
        <w:pStyle w:val="Text1-1"/>
        <w:rPr>
          <w:rStyle w:val="Tun9b"/>
          <w:b w:val="0"/>
          <w:bCs/>
        </w:rPr>
      </w:pPr>
      <w:r w:rsidRPr="005718BA">
        <w:rPr>
          <w:rStyle w:val="Tun9b"/>
          <w:b w:val="0"/>
          <w:bCs/>
        </w:rPr>
        <w:t>Poddodavatelské omezení</w:t>
      </w:r>
    </w:p>
    <w:p w14:paraId="72902E65" w14:textId="77777777" w:rsidR="00470647" w:rsidRPr="00253C08" w:rsidRDefault="00470647" w:rsidP="00470647">
      <w:pPr>
        <w:pStyle w:val="Odrka1-1"/>
      </w:pPr>
      <w:r w:rsidRPr="00253C08">
        <w:t>Zadavatel nevymezuje žádné činnosti při plnění veřejné zakázky, které musí být plněny přímo vybraným dodavatelem.</w:t>
      </w:r>
    </w:p>
    <w:p w14:paraId="2050D8AC" w14:textId="643869E4" w:rsidR="00BC6D2B" w:rsidRPr="005718BA" w:rsidRDefault="00783087" w:rsidP="00465FDD">
      <w:pPr>
        <w:pStyle w:val="Text1-1"/>
      </w:pPr>
      <w:r w:rsidRPr="005718BA">
        <w:t>Závazný n</w:t>
      </w:r>
      <w:r w:rsidR="00465FDD" w:rsidRPr="005718BA">
        <w:t>ávrh smlouvy na plnění této veřejné zakázky</w:t>
      </w:r>
      <w:r w:rsidR="00BC6D2B" w:rsidRPr="005718BA">
        <w:t>:</w:t>
      </w:r>
    </w:p>
    <w:p w14:paraId="5894FB40" w14:textId="77777777" w:rsidR="00465FDD" w:rsidRPr="00253C08" w:rsidRDefault="00465FDD" w:rsidP="00465FDD">
      <w:pPr>
        <w:pStyle w:val="Odrka1-1"/>
      </w:pPr>
      <w:r w:rsidRPr="00253C08">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54C016B" w:rsidR="00465FDD" w:rsidRPr="00253C08" w:rsidRDefault="00465FDD" w:rsidP="00A619CA">
      <w:pPr>
        <w:pStyle w:val="Odrka1-2-"/>
      </w:pPr>
      <w:r w:rsidRPr="00253C08">
        <w:t xml:space="preserve">do těla závazného vzoru smlouvy </w:t>
      </w:r>
      <w:r w:rsidR="00547AD2" w:rsidRPr="00253C08">
        <w:t xml:space="preserve">v </w:t>
      </w:r>
      <w:r w:rsidRPr="00253C08">
        <w:t>čl. 3.3</w:t>
      </w:r>
      <w:r w:rsidR="00A619CA" w:rsidRPr="00253C08">
        <w:t xml:space="preserve"> </w:t>
      </w:r>
      <w:r w:rsidRPr="00253C08">
        <w:t>Cenu Díla bez DPH, která představuje součet Ceny za zpracování</w:t>
      </w:r>
      <w:r w:rsidR="000863AD" w:rsidRPr="00253C08">
        <w:t xml:space="preserve"> </w:t>
      </w:r>
      <w:r w:rsidR="000863AD" w:rsidRPr="00514857">
        <w:t>DPS</w:t>
      </w:r>
      <w:r w:rsidR="00D6552D" w:rsidRPr="00514857">
        <w:t xml:space="preserve"> </w:t>
      </w:r>
      <w:r w:rsidR="00774789" w:rsidRPr="00514857">
        <w:t>a PDPS</w:t>
      </w:r>
      <w:r w:rsidR="00C83B17" w:rsidRPr="00514857">
        <w:t xml:space="preserve"> (v režimu BIM)</w:t>
      </w:r>
      <w:r w:rsidR="00774789" w:rsidRPr="00253C08">
        <w:t xml:space="preserve"> </w:t>
      </w:r>
      <w:r w:rsidRPr="00253C08">
        <w:t xml:space="preserve">bez DPH </w:t>
      </w:r>
      <w:r w:rsidR="008B49EA">
        <w:t>(zahrnuj</w:t>
      </w:r>
      <w:r w:rsidR="00A774CC">
        <w:t>e</w:t>
      </w:r>
      <w:r w:rsidR="008B49EA">
        <w:t xml:space="preserve"> i cenu za Návrh stavby)</w:t>
      </w:r>
      <w:r w:rsidR="00A774CC">
        <w:t xml:space="preserve"> </w:t>
      </w:r>
      <w:r w:rsidRPr="00253C08">
        <w:t xml:space="preserve">a Ceny za výkon </w:t>
      </w:r>
      <w:r w:rsidR="00A26B4E" w:rsidRPr="00253C08">
        <w:t>D</w:t>
      </w:r>
      <w:r w:rsidRPr="00253C08">
        <w:t xml:space="preserve">ozoru </w:t>
      </w:r>
      <w:r w:rsidR="007D3F64" w:rsidRPr="00253C08">
        <w:t xml:space="preserve">projektanta </w:t>
      </w:r>
      <w:r w:rsidRPr="00253C08">
        <w:t>bez DPH;</w:t>
      </w:r>
    </w:p>
    <w:p w14:paraId="7CD6FE8B" w14:textId="77777777" w:rsidR="00465FDD" w:rsidRPr="00253C08" w:rsidRDefault="00465FDD" w:rsidP="00F348C0">
      <w:pPr>
        <w:pStyle w:val="Odrka1-2-"/>
      </w:pPr>
      <w:r w:rsidRPr="00253C08">
        <w:t>do Přílohy č. 4 závazného vzoru smlouvy s názvem Rozpis Ceny Díla:</w:t>
      </w:r>
    </w:p>
    <w:p w14:paraId="5EF0244A" w14:textId="702DE7B6" w:rsidR="00465FDD" w:rsidRPr="00253C08" w:rsidRDefault="00465FDD" w:rsidP="00F348C0">
      <w:pPr>
        <w:pStyle w:val="Odrka1-3"/>
        <w:numPr>
          <w:ilvl w:val="0"/>
          <w:numId w:val="0"/>
        </w:numPr>
        <w:ind w:left="1531"/>
      </w:pPr>
      <w:r w:rsidRPr="00253C08">
        <w:t>Cenu za zpracování</w:t>
      </w:r>
      <w:r w:rsidR="0009750A" w:rsidRPr="00253C08">
        <w:t xml:space="preserve"> </w:t>
      </w:r>
      <w:r w:rsidR="000863AD" w:rsidRPr="00514857">
        <w:t>DPS</w:t>
      </w:r>
      <w:r w:rsidR="00D6552D" w:rsidRPr="00514857">
        <w:t xml:space="preserve"> </w:t>
      </w:r>
      <w:r w:rsidRPr="00514857">
        <w:t>a PDPS</w:t>
      </w:r>
      <w:r w:rsidRPr="00253C08">
        <w:t xml:space="preserve"> </w:t>
      </w:r>
      <w:r w:rsidR="00C83B17" w:rsidRPr="00253C08">
        <w:t xml:space="preserve">(v režimu BIM) </w:t>
      </w:r>
      <w:r w:rsidRPr="00253C08">
        <w:t xml:space="preserve">podle členění na základní a dodatečné služby, </w:t>
      </w:r>
      <w:r w:rsidR="00A26B4E" w:rsidRPr="00253C08">
        <w:t>C</w:t>
      </w:r>
      <w:r w:rsidRPr="00253C08">
        <w:t xml:space="preserve">enu za výkon </w:t>
      </w:r>
      <w:r w:rsidR="00A26B4E" w:rsidRPr="00253C08">
        <w:t>D</w:t>
      </w:r>
      <w:r w:rsidRPr="00253C08">
        <w:t>ozoru</w:t>
      </w:r>
      <w:r w:rsidR="007D3F64" w:rsidRPr="00253C08">
        <w:t xml:space="preserve"> projektanta</w:t>
      </w:r>
      <w:r w:rsidRPr="00253C08">
        <w:t xml:space="preserve">, dále Cenu Díla </w:t>
      </w:r>
      <w:r w:rsidR="0015722A" w:rsidRPr="00253C08">
        <w:t>včetně</w:t>
      </w:r>
      <w:r w:rsidRPr="00253C08">
        <w:t xml:space="preserve"> členění na Cenu za zpracování </w:t>
      </w:r>
      <w:r w:rsidR="000863AD" w:rsidRPr="00514857">
        <w:t>DPS</w:t>
      </w:r>
      <w:r w:rsidR="00D6552D" w:rsidRPr="00514857">
        <w:t xml:space="preserve"> </w:t>
      </w:r>
      <w:r w:rsidR="00774789" w:rsidRPr="00514857">
        <w:t>a PDPS</w:t>
      </w:r>
      <w:r w:rsidR="00774789" w:rsidRPr="00253C08">
        <w:t xml:space="preserve"> </w:t>
      </w:r>
      <w:r w:rsidRPr="00253C08">
        <w:t xml:space="preserve">a Cenu za výkon </w:t>
      </w:r>
      <w:r w:rsidR="00A26B4E" w:rsidRPr="00253C08">
        <w:t>D</w:t>
      </w:r>
      <w:r w:rsidRPr="00253C08">
        <w:t xml:space="preserve">ozoru </w:t>
      </w:r>
      <w:r w:rsidR="007D3F64" w:rsidRPr="00253C08">
        <w:t xml:space="preserve">projektanta </w:t>
      </w:r>
      <w:r w:rsidRPr="00253C08">
        <w:t xml:space="preserve">a </w:t>
      </w:r>
      <w:r w:rsidR="008F0019" w:rsidRPr="00253C08">
        <w:t>r</w:t>
      </w:r>
      <w:r w:rsidRPr="00253C08">
        <w:t xml:space="preserve">ozpis jednotlivých položek Ceny Díla podle členění na </w:t>
      </w:r>
      <w:r w:rsidR="008F0019" w:rsidRPr="00253C08">
        <w:t>d</w:t>
      </w:r>
      <w:r w:rsidRPr="00253C08">
        <w:t>ílčí etapy</w:t>
      </w:r>
      <w:r w:rsidR="0079069D" w:rsidRPr="00253C08">
        <w:t xml:space="preserve"> zpracování díla</w:t>
      </w:r>
      <w:r w:rsidRPr="00253C08">
        <w:t xml:space="preserve">, a to dle v této příloze závazného vzoru smlouvy naznačených pravidel. </w:t>
      </w:r>
      <w:r w:rsidRPr="00253C08">
        <w:lastRenderedPageBreak/>
        <w:t xml:space="preserve">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rsidRPr="00253C08">
        <w:t>D</w:t>
      </w:r>
      <w:r w:rsidRPr="00253C08">
        <w:t xml:space="preserve">ozoru </w:t>
      </w:r>
      <w:r w:rsidR="007D3F64" w:rsidRPr="00253C08">
        <w:t xml:space="preserve">projektanta </w:t>
      </w:r>
      <w:r w:rsidRPr="00253C08">
        <w:t xml:space="preserve">je tvořena násobkem jednotkové ceny (tj. průměrné hodinové sazby za výkon </w:t>
      </w:r>
      <w:r w:rsidR="0015722A" w:rsidRPr="00253C08">
        <w:t>D</w:t>
      </w:r>
      <w:r w:rsidRPr="00253C08">
        <w:t>ozoru</w:t>
      </w:r>
      <w:r w:rsidR="007D3F64" w:rsidRPr="00253C08">
        <w:t xml:space="preserve"> projektanta</w:t>
      </w:r>
      <w:r w:rsidRPr="00253C08">
        <w:t xml:space="preserve">) a v Příloze č. 4 závazného vzoru smlouvy dodavatelem stanovené pracnosti (tj. množství hodin). </w:t>
      </w:r>
    </w:p>
    <w:p w14:paraId="3DAD0639" w14:textId="16A325F2" w:rsidR="0035531B" w:rsidRPr="00253C08" w:rsidRDefault="00465FDD" w:rsidP="00465FDD">
      <w:pPr>
        <w:pStyle w:val="Odrka1-1"/>
      </w:pPr>
      <w:r w:rsidRPr="00253C08">
        <w:t>V případě nabídky podávané fyzickou</w:t>
      </w:r>
      <w:r w:rsidR="0009750A" w:rsidRPr="00253C08">
        <w:t>,</w:t>
      </w:r>
      <w:r w:rsidRPr="00253C08">
        <w:t xml:space="preserve"> a nikoliv právnickou osobou, jako dodavatelem, je dodavatel oprávněn upravit návrh smlouvy toliko s ohledem na tuto skutečnost</w:t>
      </w:r>
      <w:r w:rsidR="0035531B" w:rsidRPr="00253C08">
        <w:t>.</w:t>
      </w:r>
    </w:p>
    <w:p w14:paraId="31D47C4B" w14:textId="77777777" w:rsidR="0035531B" w:rsidRPr="00514857" w:rsidRDefault="0035531B" w:rsidP="00BC6D2B">
      <w:pPr>
        <w:pStyle w:val="Nadpis1-1"/>
        <w:rPr>
          <w:rFonts w:asciiTheme="minorHAnsi" w:hAnsiTheme="minorHAnsi"/>
        </w:rPr>
      </w:pPr>
      <w:bookmarkStart w:id="15" w:name="_Toc185511407"/>
      <w:r w:rsidRPr="00514857">
        <w:rPr>
          <w:rFonts w:asciiTheme="minorHAnsi" w:hAnsiTheme="minorHAnsi"/>
        </w:rPr>
        <w:t>JAZYK NABÍDEK</w:t>
      </w:r>
      <w:r w:rsidR="008F0019" w:rsidRPr="00514857">
        <w:rPr>
          <w:rFonts w:asciiTheme="minorHAnsi" w:hAnsiTheme="minorHAnsi"/>
        </w:rPr>
        <w:t xml:space="preserve"> A KOMUNIKAČNÍ JAZYK</w:t>
      </w:r>
      <w:bookmarkEnd w:id="15"/>
    </w:p>
    <w:p w14:paraId="3FB11CF1" w14:textId="77777777" w:rsidR="00F348C0" w:rsidRPr="00253C08" w:rsidRDefault="00F348C0" w:rsidP="00F348C0">
      <w:pPr>
        <w:pStyle w:val="Text1-1"/>
      </w:pPr>
      <w:r w:rsidRPr="00253C08">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Pr="00253C08" w:rsidRDefault="00F348C0" w:rsidP="00F348C0">
      <w:pPr>
        <w:pStyle w:val="Text1-1"/>
      </w:pPr>
      <w:r w:rsidRPr="00253C08">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rsidRPr="00253C08">
        <w:t>ý</w:t>
      </w:r>
      <w:r w:rsidRPr="00253C08">
        <w:t xml:space="preserve"> se předloží bez překladu. </w:t>
      </w:r>
      <w:r w:rsidR="00FE27AB" w:rsidRPr="00253C08">
        <w:t xml:space="preserve">Zadavatel může povinnost předložit překlad prominout i u jiných dokladů. </w:t>
      </w:r>
      <w:r w:rsidRPr="00253C08">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rsidRPr="00253C08">
        <w:t xml:space="preserve">písemným </w:t>
      </w:r>
      <w:r w:rsidRPr="00253C08">
        <w:t>čestným prohlášením</w:t>
      </w:r>
      <w:r w:rsidR="0035531B" w:rsidRPr="00253C08">
        <w:t>.</w:t>
      </w:r>
    </w:p>
    <w:p w14:paraId="67AC6C1C" w14:textId="77777777" w:rsidR="0035531B" w:rsidRPr="00514857" w:rsidRDefault="0035531B" w:rsidP="00BC6D2B">
      <w:pPr>
        <w:pStyle w:val="Nadpis1-1"/>
        <w:rPr>
          <w:rFonts w:asciiTheme="minorHAnsi" w:hAnsiTheme="minorHAnsi"/>
        </w:rPr>
      </w:pPr>
      <w:bookmarkStart w:id="16" w:name="_Toc185511408"/>
      <w:r w:rsidRPr="00514857">
        <w:rPr>
          <w:rFonts w:asciiTheme="minorHAnsi" w:hAnsiTheme="minorHAnsi"/>
        </w:rPr>
        <w:t>OBSAH</w:t>
      </w:r>
      <w:r w:rsidR="00845C50" w:rsidRPr="00514857">
        <w:rPr>
          <w:rFonts w:asciiTheme="minorHAnsi" w:hAnsiTheme="minorHAnsi"/>
        </w:rPr>
        <w:t xml:space="preserve"> a </w:t>
      </w:r>
      <w:r w:rsidRPr="00514857">
        <w:rPr>
          <w:rFonts w:asciiTheme="minorHAnsi" w:hAnsiTheme="minorHAnsi"/>
        </w:rPr>
        <w:t>PODÁVÁNÍ NABÍDEK</w:t>
      </w:r>
      <w:bookmarkEnd w:id="16"/>
    </w:p>
    <w:p w14:paraId="5CBC6A67" w14:textId="0E5CCC83" w:rsidR="00F348C0" w:rsidRPr="00253C08" w:rsidRDefault="00F348C0" w:rsidP="00570157">
      <w:pPr>
        <w:pStyle w:val="Text1-1"/>
      </w:pPr>
      <w:r w:rsidRPr="00253C08">
        <w:t>Dodavatel může podat v zadávacím řízení jen jednu nabídku</w:t>
      </w:r>
      <w:r w:rsidR="00570157" w:rsidRPr="00253C08">
        <w:t xml:space="preserve"> </w:t>
      </w:r>
      <w:r w:rsidR="0049240D" w:rsidRPr="00253C08">
        <w:t xml:space="preserve">(samostatně nebo společně s dalšími dodavateli) </w:t>
      </w:r>
      <w:r w:rsidR="00570157" w:rsidRPr="00253C08">
        <w:t>pokrývající celý předmět veřejné zakázky. Dodavatel, který podal nabídku v zadávacím řízení, nesmí být současně osobou, jejímž prostřednictvím jiný dodavatel v tomtéž zadávacím řízení prokazuje kvalifikaci</w:t>
      </w:r>
      <w:r w:rsidRPr="00253C08">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253C08">
        <w:t xml:space="preserve"> sektorová veřejná zakázka</w:t>
      </w:r>
      <w:r w:rsidRPr="00253C08">
        <w:t xml:space="preserve">, a to prostřednictvím elektronického nástroje E-ZAK na níže uvedenou elektronickou adresu </w:t>
      </w:r>
      <w:hyperlink r:id="rId20" w:history="1">
        <w:r w:rsidR="007C1CD8" w:rsidRPr="00253C08">
          <w:rPr>
            <w:rStyle w:val="Hypertextovodkaz"/>
            <w:noProof w:val="0"/>
          </w:rPr>
          <w:t>https://zakazky.spravazeleznic.cz/</w:t>
        </w:r>
      </w:hyperlink>
      <w:r w:rsidRPr="00253C08">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34AD167" w14:textId="51644FF4" w:rsidR="00F348C0" w:rsidRPr="00253C08" w:rsidRDefault="00F348C0" w:rsidP="00A47DE5">
      <w:pPr>
        <w:pStyle w:val="Text1-1"/>
      </w:pPr>
      <w:r w:rsidRPr="00253C08">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253C08">
          <w:rPr>
            <w:rStyle w:val="Hypertextovodkaz"/>
            <w:noProof w:val="0"/>
          </w:rPr>
          <w:t>https://zakazky.spravazeleznic.cz/manual.html</w:t>
        </w:r>
      </w:hyperlink>
      <w:r w:rsidRPr="00253C08">
        <w:t xml:space="preserve">. Nabídka nemusí být opatřena elektronickým podpisem osoby oprávněné jednat za dodavatele. </w:t>
      </w:r>
      <w:r w:rsidR="0037744B" w:rsidRPr="00253C08">
        <w:t>Uznávaný e</w:t>
      </w:r>
      <w:r w:rsidRPr="00253C08">
        <w:t xml:space="preserve">lektronický podpis </w:t>
      </w:r>
      <w:r w:rsidR="0037744B" w:rsidRPr="00253C08">
        <w:t xml:space="preserve">založený na kvalifikovaném certifikátu </w:t>
      </w:r>
      <w:r w:rsidRPr="00253C08">
        <w:t>je vyžadován pouze při registraci dodavatele do elektronického nástroje</w:t>
      </w:r>
      <w:r w:rsidR="0037744B" w:rsidRPr="00253C08">
        <w:t xml:space="preserve"> zadavatele</w:t>
      </w:r>
      <w:r w:rsidRPr="00253C08">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253C08">
        <w:t>Nabídka může obsahovat více dokumentů (souborů), jednotlivé d</w:t>
      </w:r>
      <w:r w:rsidRPr="00253C08">
        <w:t>okumenty musí být do systému E-</w:t>
      </w:r>
      <w:r w:rsidRPr="00253C08">
        <w:lastRenderedPageBreak/>
        <w:t xml:space="preserve">ZAK vkládány jako jeden soubor </w:t>
      </w:r>
      <w:r w:rsidR="00EF47C8" w:rsidRPr="00253C08">
        <w:t>(ve formátech analogicky k § 1</w:t>
      </w:r>
      <w:r w:rsidR="007A1862" w:rsidRPr="00253C08">
        <w:t>1</w:t>
      </w:r>
      <w:r w:rsidR="00EF47C8" w:rsidRPr="00253C08">
        <w:t xml:space="preserve"> odst. 2 a 3 </w:t>
      </w:r>
      <w:proofErr w:type="spellStart"/>
      <w:r w:rsidR="00EF47C8" w:rsidRPr="00253C08">
        <w:t>vyhl</w:t>
      </w:r>
      <w:proofErr w:type="spellEnd"/>
      <w:r w:rsidR="00EF47C8" w:rsidRPr="00253C08">
        <w:t xml:space="preserve">. č. </w:t>
      </w:r>
      <w:r w:rsidR="007A1862" w:rsidRPr="00253C08">
        <w:t>345</w:t>
      </w:r>
      <w:r w:rsidR="00EF47C8" w:rsidRPr="00253C08">
        <w:t>/20</w:t>
      </w:r>
      <w:r w:rsidR="007A1862" w:rsidRPr="00253C08">
        <w:t>23</w:t>
      </w:r>
      <w:r w:rsidR="00EF47C8" w:rsidRPr="00253C08">
        <w:t xml:space="preserve"> Sb., ve znění pozdějších předpisů) </w:t>
      </w:r>
      <w:r w:rsidRPr="00253C08">
        <w:t xml:space="preserve">nebo více souborů </w:t>
      </w:r>
      <w:r w:rsidR="0012178F" w:rsidRPr="00253C08">
        <w:t xml:space="preserve">zkomprimovaných </w:t>
      </w:r>
      <w:r w:rsidRPr="00253C08">
        <w:t xml:space="preserve">ve formátu zip, </w:t>
      </w:r>
      <w:proofErr w:type="spellStart"/>
      <w:r w:rsidRPr="00253C08">
        <w:t>rar</w:t>
      </w:r>
      <w:proofErr w:type="spellEnd"/>
      <w:r w:rsidRPr="00253C0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rsidRPr="00253C08">
        <w:t>50</w:t>
      </w:r>
      <w:r w:rsidRPr="00253C08">
        <w:t>MB</w:t>
      </w:r>
      <w:proofErr w:type="gramEnd"/>
      <w:r w:rsidRPr="00253C08">
        <w:t xml:space="preserve"> za jeden takový soubor, příp. zkomprimované soubory. Soubory většího rozsahu je nutno před jejich odesláním prostřednictvím E-ZAK vhodným způsobem rozdělit. Velikost samotné nabídky jako celku není nijak omezena.</w:t>
      </w:r>
    </w:p>
    <w:p w14:paraId="28502A0C" w14:textId="77777777" w:rsidR="0035531B" w:rsidRPr="00253C08" w:rsidRDefault="0035531B" w:rsidP="0035531B">
      <w:pPr>
        <w:pStyle w:val="Text1-1"/>
      </w:pPr>
      <w:r w:rsidRPr="00253C08">
        <w:t>Nabídka bude předložena</w:t>
      </w:r>
      <w:r w:rsidR="00092CC9" w:rsidRPr="00253C08">
        <w:t xml:space="preserve"> v </w:t>
      </w:r>
      <w:r w:rsidRPr="00253C08">
        <w:t>následující struktuře:</w:t>
      </w:r>
    </w:p>
    <w:p w14:paraId="2669C8BB" w14:textId="77777777" w:rsidR="00F348C0" w:rsidRPr="00253C08" w:rsidRDefault="00F348C0" w:rsidP="00F348C0">
      <w:pPr>
        <w:pStyle w:val="Odrka1-1"/>
      </w:pPr>
      <w:r w:rsidRPr="00253C08">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Pr="00253C08" w:rsidRDefault="00F348C0" w:rsidP="00F348C0">
      <w:pPr>
        <w:pStyle w:val="Odrka1-1"/>
      </w:pPr>
      <w:r w:rsidRPr="00253C08">
        <w:t>Všeobecné informace o dodavateli včetně prohlášení o akceptaci zadávacích podmínek</w:t>
      </w:r>
      <w:r w:rsidR="00320B33" w:rsidRPr="00253C08">
        <w:t>, prohlášení k zakázaným dohodám</w:t>
      </w:r>
      <w:r w:rsidR="00BA3D9D" w:rsidRPr="00253C08">
        <w:t xml:space="preserve"> a</w:t>
      </w:r>
      <w:r w:rsidR="00320B33" w:rsidRPr="00253C08">
        <w:t xml:space="preserve"> prohlášení ke střetu zájmů </w:t>
      </w:r>
      <w:r w:rsidRPr="00253C08">
        <w:t>ve formě formuláře obsaženého v Příloze č. 1 těchto Pokynů.</w:t>
      </w:r>
    </w:p>
    <w:p w14:paraId="00F0C9D8" w14:textId="77777777" w:rsidR="00F348C0" w:rsidRPr="00253C08" w:rsidRDefault="00F348C0" w:rsidP="00F348C0">
      <w:pPr>
        <w:pStyle w:val="Odrka1-1"/>
      </w:pPr>
      <w:r w:rsidRPr="00253C08">
        <w:t>Plná moc, dohoda o plné moci či pověření, je-li tohoto dokumentu třeba.</w:t>
      </w:r>
    </w:p>
    <w:p w14:paraId="307C0770" w14:textId="77777777" w:rsidR="00F348C0" w:rsidRPr="00253C08" w:rsidRDefault="00F348C0" w:rsidP="00F348C0">
      <w:pPr>
        <w:pStyle w:val="Odrka1-1"/>
      </w:pPr>
      <w:r w:rsidRPr="00253C08">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Pr="00253C08" w:rsidRDefault="00F348C0" w:rsidP="00F348C0">
      <w:pPr>
        <w:pStyle w:val="Odrka1-1"/>
      </w:pPr>
      <w:r w:rsidRPr="00253C08">
        <w:t>Doklady prokazující splnění základní způsobilosti; čestné prohlášení může být poskytnuto ve formě formuláře obsaženého v Příloze č. 7 těchto Pokynů.</w:t>
      </w:r>
    </w:p>
    <w:p w14:paraId="31D1A704" w14:textId="77777777" w:rsidR="00F348C0" w:rsidRPr="00253C08" w:rsidRDefault="00F348C0" w:rsidP="00F348C0">
      <w:pPr>
        <w:pStyle w:val="Odrka1-1"/>
      </w:pPr>
      <w:r w:rsidRPr="00253C08">
        <w:t>Doklady prokazující splnění profesní způsobilosti.</w:t>
      </w:r>
    </w:p>
    <w:p w14:paraId="53012080" w14:textId="77777777" w:rsidR="00F348C0" w:rsidRPr="00253C08" w:rsidRDefault="00F348C0" w:rsidP="00F348C0">
      <w:pPr>
        <w:pStyle w:val="Odrka1-1"/>
      </w:pPr>
      <w:r w:rsidRPr="00253C08">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Pr="00253C08" w:rsidRDefault="00F348C0" w:rsidP="00F348C0">
      <w:pPr>
        <w:pStyle w:val="Odrka1-1"/>
      </w:pPr>
      <w:r w:rsidRPr="00253C08">
        <w:t>Seznam jiných osob, jejichž prostřednictvím prokazuje dodavatel určitou část kvalifikace, ve formě formuláře obsaženého v Příloze č. 8 těchto Pokynů a doklady vztahující se k jiným osobám.</w:t>
      </w:r>
    </w:p>
    <w:p w14:paraId="1B24E880" w14:textId="77777777" w:rsidR="00F348C0" w:rsidRPr="00253C08" w:rsidRDefault="00F348C0" w:rsidP="00F348C0">
      <w:pPr>
        <w:pStyle w:val="Odrka1-1"/>
      </w:pPr>
      <w:r w:rsidRPr="00253C08">
        <w:t>Údaje o poddodavatelích ve formě formuláře obsaženého v Příloze č. 2 těchto Pokynů.</w:t>
      </w:r>
    </w:p>
    <w:p w14:paraId="71F83942" w14:textId="6D68361B" w:rsidR="00F348C0" w:rsidRPr="00253C08" w:rsidRDefault="00F348C0" w:rsidP="00F348C0">
      <w:pPr>
        <w:pStyle w:val="Odrka1-1"/>
      </w:pPr>
      <w:r w:rsidRPr="00253C08">
        <w:t>Doklady za účelem hodnocení</w:t>
      </w:r>
      <w:r w:rsidR="00573536" w:rsidRPr="00253C08">
        <w:t xml:space="preserve"> dílčího hodnotícího kritéria Z</w:t>
      </w:r>
      <w:r w:rsidRPr="00253C08">
        <w:t>kušenosti vybraných členů odborného personálu dodavatele, tj.</w:t>
      </w:r>
      <w:r w:rsidR="00390C81" w:rsidRPr="00253C08">
        <w:t xml:space="preserve"> Seznam zkušeností hodnocených členů odborného personálu dodavatele předložený v nabídce ve formě obsažené v Příloze č. 9 těchto Pokynů včetně zadavatelem požadovaných dokladů</w:t>
      </w:r>
      <w:r w:rsidR="00851519" w:rsidRPr="00253C08">
        <w:t>, jež mají být k tomuto seznamu přiloženy</w:t>
      </w:r>
      <w:r w:rsidRPr="00253C08">
        <w:t>.</w:t>
      </w:r>
    </w:p>
    <w:p w14:paraId="5AB9931C" w14:textId="77777777" w:rsidR="00F348C0" w:rsidRPr="00253C08" w:rsidRDefault="00F348C0" w:rsidP="00F348C0">
      <w:pPr>
        <w:pStyle w:val="Odrka1-1"/>
      </w:pPr>
      <w:r w:rsidRPr="00253C08">
        <w:t>Požadavek dodavatele na výluky (omezení provozování dráhy) pro provedení geotechnického průzkumu nebo uvedení informace, že výluky na tento průzkum nepožaduje.</w:t>
      </w:r>
    </w:p>
    <w:p w14:paraId="2A4E9B0B" w14:textId="77557012" w:rsidR="009B7E95" w:rsidRPr="00253C08" w:rsidRDefault="009B7E95" w:rsidP="00F348C0">
      <w:pPr>
        <w:pStyle w:val="Odrka1-1"/>
      </w:pPr>
      <w:r w:rsidRPr="00253C08">
        <w:rPr>
          <w:lang w:eastAsia="cs-CZ"/>
        </w:rPr>
        <w:t xml:space="preserve">Čestné prohlášení o splnění podmínek v souvislosti </w:t>
      </w:r>
      <w:r w:rsidR="00CD5995" w:rsidRPr="00253C08">
        <w:rPr>
          <w:lang w:eastAsia="cs-CZ"/>
        </w:rPr>
        <w:t>s mezinárodními sankcemi</w:t>
      </w:r>
      <w:r w:rsidR="0037744B" w:rsidRPr="00253C08">
        <w:rPr>
          <w:lang w:eastAsia="cs-CZ"/>
        </w:rPr>
        <w:t xml:space="preserve"> </w:t>
      </w:r>
      <w:r w:rsidRPr="00253C08">
        <w:t>zpracované ve formě formuláře obsaženého v příloze č. 10 těchto Pokynů.</w:t>
      </w:r>
    </w:p>
    <w:p w14:paraId="1C4D7603" w14:textId="5F8FCA3E" w:rsidR="00F348C0" w:rsidRPr="00253C08" w:rsidRDefault="00F348C0" w:rsidP="00F348C0">
      <w:pPr>
        <w:pStyle w:val="Odrka1-1"/>
      </w:pPr>
      <w:r w:rsidRPr="00253C08">
        <w:t>Doklad o poskytnutí jistoty za nabídku.</w:t>
      </w:r>
    </w:p>
    <w:p w14:paraId="62B50696" w14:textId="77777777" w:rsidR="0035531B" w:rsidRPr="00253C08" w:rsidRDefault="00F348C0" w:rsidP="00F348C0">
      <w:pPr>
        <w:pStyle w:val="Odrka1-1"/>
      </w:pPr>
      <w:r w:rsidRPr="00253C08">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253C08">
        <w:t>.</w:t>
      </w:r>
    </w:p>
    <w:p w14:paraId="55CA9CDB" w14:textId="17962C5C" w:rsidR="00F348C0" w:rsidRPr="00253C08" w:rsidRDefault="00F348C0" w:rsidP="00F348C0">
      <w:pPr>
        <w:pStyle w:val="Text1-1"/>
      </w:pPr>
      <w:r w:rsidRPr="00253C08">
        <w:lastRenderedPageBreak/>
        <w:t xml:space="preserve">Nabídky podané po uplynutí lhůty pro podání nabídky nebo podané </w:t>
      </w:r>
      <w:r w:rsidR="0009750A" w:rsidRPr="00253C08">
        <w:t>jiným</w:t>
      </w:r>
      <w:r w:rsidRPr="00253C08">
        <w:t xml:space="preserve"> než výše uvedeným způsobem, nebudou otevřeny a v průběhu zadávacího řízení se k nim nepřihlíží. </w:t>
      </w:r>
    </w:p>
    <w:p w14:paraId="58F05AC5" w14:textId="77777777" w:rsidR="00F348C0" w:rsidRPr="00253C08" w:rsidRDefault="00F348C0" w:rsidP="00F348C0">
      <w:pPr>
        <w:pStyle w:val="Text1-1"/>
      </w:pPr>
      <w:r w:rsidRPr="00253C08">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253C08" w:rsidRDefault="00F348C0" w:rsidP="00F348C0">
      <w:pPr>
        <w:pStyle w:val="Text1-1"/>
        <w:rPr>
          <w:rStyle w:val="Tun9b"/>
          <w:b w:val="0"/>
        </w:rPr>
      </w:pPr>
      <w:r w:rsidRPr="00253C08">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253C08">
        <w:rPr>
          <w:rStyle w:val="Tun9b"/>
          <w:b w:val="0"/>
        </w:rPr>
        <w:t xml:space="preserve">. </w:t>
      </w:r>
    </w:p>
    <w:p w14:paraId="308A170A" w14:textId="77777777" w:rsidR="0035531B" w:rsidRPr="00514857" w:rsidRDefault="0035531B" w:rsidP="007038DC">
      <w:pPr>
        <w:pStyle w:val="Nadpis1-1"/>
        <w:rPr>
          <w:rFonts w:asciiTheme="minorHAnsi" w:hAnsiTheme="minorHAnsi"/>
        </w:rPr>
      </w:pPr>
      <w:bookmarkStart w:id="17" w:name="_Toc185511409"/>
      <w:r w:rsidRPr="00514857">
        <w:rPr>
          <w:rFonts w:asciiTheme="minorHAnsi" w:hAnsiTheme="minorHAnsi"/>
        </w:rPr>
        <w:t>POŽADAVKY NA ZPRACOVÁNÍ NABÍDKOVÉ CENY</w:t>
      </w:r>
      <w:bookmarkEnd w:id="17"/>
      <w:r w:rsidRPr="00514857">
        <w:rPr>
          <w:rFonts w:asciiTheme="minorHAnsi" w:hAnsiTheme="minorHAnsi"/>
        </w:rPr>
        <w:t xml:space="preserve"> </w:t>
      </w:r>
    </w:p>
    <w:p w14:paraId="3CA2B9B8" w14:textId="77777777" w:rsidR="00F348C0" w:rsidRPr="00253C08" w:rsidRDefault="00F348C0" w:rsidP="00F348C0">
      <w:pPr>
        <w:pStyle w:val="Text1-1"/>
      </w:pPr>
      <w:r w:rsidRPr="00253C08">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Pr="00253C08" w:rsidRDefault="00F348C0" w:rsidP="00F348C0">
      <w:pPr>
        <w:pStyle w:val="Text1-1"/>
      </w:pPr>
      <w:r w:rsidRPr="00253C08">
        <w:t>Nabídková cena bude ve smlouvě v čl. 3.3 uvedena následujícím způsobem:</w:t>
      </w:r>
    </w:p>
    <w:p w14:paraId="3B59893A" w14:textId="77777777" w:rsidR="00F348C0" w:rsidRPr="00253C08" w:rsidRDefault="00F348C0" w:rsidP="00F348C0">
      <w:pPr>
        <w:pStyle w:val="Text1-1"/>
        <w:numPr>
          <w:ilvl w:val="0"/>
          <w:numId w:val="0"/>
        </w:numPr>
        <w:spacing w:after="0"/>
        <w:ind w:left="737"/>
      </w:pPr>
      <w:r w:rsidRPr="00253C08">
        <w:t xml:space="preserve">Cena Díla bez DPH: </w:t>
      </w:r>
      <w:r w:rsidRPr="00253C08">
        <w:tab/>
        <w:t>"[VLOŽÍ ZHOTOVITEL]" Kč</w:t>
      </w:r>
    </w:p>
    <w:p w14:paraId="74F23827" w14:textId="77777777" w:rsidR="00F348C0" w:rsidRPr="00253C08" w:rsidRDefault="00F348C0" w:rsidP="00F348C0">
      <w:pPr>
        <w:pStyle w:val="Text1-1"/>
        <w:numPr>
          <w:ilvl w:val="0"/>
          <w:numId w:val="0"/>
        </w:numPr>
        <w:spacing w:after="0"/>
        <w:ind w:left="737"/>
      </w:pPr>
      <w:r w:rsidRPr="00253C08">
        <w:t xml:space="preserve">slovy: </w:t>
      </w:r>
      <w:r w:rsidRPr="00253C08">
        <w:tab/>
      </w:r>
      <w:r w:rsidRPr="00253C08">
        <w:tab/>
      </w:r>
      <w:r w:rsidRPr="00253C08">
        <w:tab/>
        <w:t>"[VLOŽÍ ZHOTOVITEL]" korun českých</w:t>
      </w:r>
    </w:p>
    <w:p w14:paraId="0B613851" w14:textId="3C0BF30A" w:rsidR="0035531B" w:rsidRPr="00253C08" w:rsidRDefault="00F348C0" w:rsidP="00F348C0">
      <w:pPr>
        <w:pStyle w:val="Text1-1"/>
        <w:numPr>
          <w:ilvl w:val="0"/>
          <w:numId w:val="0"/>
        </w:numPr>
        <w:spacing w:before="240"/>
        <w:ind w:left="737"/>
      </w:pPr>
      <w:r w:rsidRPr="00253C08">
        <w:t xml:space="preserve">Cena Díla bez DPH vkládaná ve smyslu těchto Pokynů do čl. 3.3 závazného vzoru smlouvy, která představuje součet Ceny za zpracování </w:t>
      </w:r>
      <w:r w:rsidR="00944DDB" w:rsidRPr="00253C08">
        <w:t xml:space="preserve">DPS </w:t>
      </w:r>
      <w:r w:rsidR="00040961" w:rsidRPr="00253C08">
        <w:t xml:space="preserve">a PDPS </w:t>
      </w:r>
      <w:r w:rsidRPr="00253C08">
        <w:t xml:space="preserve">bez DPH </w:t>
      </w:r>
      <w:r w:rsidR="00776B28">
        <w:t xml:space="preserve">(zahrnuje </w:t>
      </w:r>
      <w:r w:rsidR="003A67EE">
        <w:t xml:space="preserve">i </w:t>
      </w:r>
      <w:r w:rsidR="00776B28">
        <w:t xml:space="preserve">cenu za Návrh stavby) </w:t>
      </w:r>
      <w:r w:rsidRPr="00253C08">
        <w:t xml:space="preserve">a Ceny za výkon </w:t>
      </w:r>
      <w:r w:rsidR="0015722A" w:rsidRPr="00253C08">
        <w:t>D</w:t>
      </w:r>
      <w:r w:rsidRPr="00253C08">
        <w:t xml:space="preserve">ozoru </w:t>
      </w:r>
      <w:r w:rsidR="001675E3" w:rsidRPr="00253C08">
        <w:t xml:space="preserve">projektanta </w:t>
      </w:r>
      <w:r w:rsidRPr="00253C08">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253C08">
        <w:t>.</w:t>
      </w:r>
    </w:p>
    <w:p w14:paraId="2BBA308D" w14:textId="77777777" w:rsidR="0035531B" w:rsidRPr="00514857" w:rsidRDefault="0035531B" w:rsidP="007038DC">
      <w:pPr>
        <w:pStyle w:val="Nadpis1-1"/>
        <w:rPr>
          <w:rFonts w:asciiTheme="minorHAnsi" w:hAnsiTheme="minorHAnsi"/>
        </w:rPr>
      </w:pPr>
      <w:bookmarkStart w:id="18" w:name="_Toc185511410"/>
      <w:r w:rsidRPr="00514857">
        <w:rPr>
          <w:rFonts w:asciiTheme="minorHAnsi" w:hAnsiTheme="minorHAnsi"/>
        </w:rPr>
        <w:t>VARIANTY NABÍDKY</w:t>
      </w:r>
      <w:bookmarkEnd w:id="18"/>
    </w:p>
    <w:p w14:paraId="20E562BF" w14:textId="77777777" w:rsidR="0035531B" w:rsidRPr="00253C08" w:rsidRDefault="0035531B" w:rsidP="0035531B">
      <w:pPr>
        <w:pStyle w:val="Text1-1"/>
      </w:pPr>
      <w:r w:rsidRPr="00253C08">
        <w:t xml:space="preserve">Zadavatel nepřipouští předložení varianty nabídky. </w:t>
      </w:r>
    </w:p>
    <w:p w14:paraId="1B0A04D8" w14:textId="77777777" w:rsidR="0035531B" w:rsidRPr="00514857" w:rsidRDefault="0035531B" w:rsidP="007038DC">
      <w:pPr>
        <w:pStyle w:val="Nadpis1-1"/>
        <w:rPr>
          <w:rFonts w:asciiTheme="minorHAnsi" w:hAnsiTheme="minorHAnsi"/>
        </w:rPr>
      </w:pPr>
      <w:bookmarkStart w:id="19" w:name="_Toc185511411"/>
      <w:r w:rsidRPr="00514857">
        <w:rPr>
          <w:rFonts w:asciiTheme="minorHAnsi" w:hAnsiTheme="minorHAnsi"/>
        </w:rPr>
        <w:lastRenderedPageBreak/>
        <w:t>OTEVÍRÁNÍ NABÍDEK</w:t>
      </w:r>
      <w:bookmarkEnd w:id="19"/>
      <w:r w:rsidRPr="00514857">
        <w:rPr>
          <w:rFonts w:asciiTheme="minorHAnsi" w:hAnsiTheme="minorHAnsi"/>
        </w:rPr>
        <w:t xml:space="preserve"> </w:t>
      </w:r>
    </w:p>
    <w:p w14:paraId="6A688292" w14:textId="77777777" w:rsidR="0035531B" w:rsidRPr="00253C08" w:rsidRDefault="0035531B" w:rsidP="0035531B">
      <w:pPr>
        <w:pStyle w:val="Text1-1"/>
      </w:pPr>
      <w:r w:rsidRPr="00253C08">
        <w:t>Otevírání nabídek</w:t>
      </w:r>
      <w:r w:rsidR="00092CC9" w:rsidRPr="00253C08">
        <w:t xml:space="preserve"> v </w:t>
      </w:r>
      <w:r w:rsidRPr="00253C08">
        <w:t>elektronické podobě bude probíhat</w:t>
      </w:r>
      <w:r w:rsidR="00092CC9" w:rsidRPr="00253C08">
        <w:t xml:space="preserve"> v </w:t>
      </w:r>
      <w:r w:rsidRPr="00253C08">
        <w:t xml:space="preserve">souladu se ZZVZ bez účasti veřejnosti, resp. dodavatelů. </w:t>
      </w:r>
    </w:p>
    <w:p w14:paraId="46660C68" w14:textId="77777777" w:rsidR="0035531B" w:rsidRPr="00514857" w:rsidRDefault="0035531B" w:rsidP="007038DC">
      <w:pPr>
        <w:pStyle w:val="Nadpis1-1"/>
        <w:rPr>
          <w:rFonts w:asciiTheme="minorHAnsi" w:hAnsiTheme="minorHAnsi"/>
        </w:rPr>
      </w:pPr>
      <w:bookmarkStart w:id="20" w:name="_Toc185511412"/>
      <w:r w:rsidRPr="00514857">
        <w:rPr>
          <w:rFonts w:asciiTheme="minorHAnsi" w:hAnsiTheme="minorHAnsi"/>
        </w:rPr>
        <w:t>POSOUZENÍ SPLNĚNÍ PODMÍNEK ÚČASTI</w:t>
      </w:r>
      <w:bookmarkEnd w:id="20"/>
    </w:p>
    <w:p w14:paraId="53F6C4CD" w14:textId="26016CA2" w:rsidR="00F348C0" w:rsidRPr="00253C08" w:rsidRDefault="00F348C0" w:rsidP="00F348C0">
      <w:pPr>
        <w:pStyle w:val="Text1-1"/>
      </w:pPr>
      <w:r w:rsidRPr="00253C08">
        <w:t xml:space="preserve">Zadavatel je oprávněn ověřovat věrohodnost </w:t>
      </w:r>
      <w:r w:rsidR="0037744B" w:rsidRPr="00253C08">
        <w:t xml:space="preserve">účastníkem </w:t>
      </w:r>
      <w:r w:rsidRPr="00253C08">
        <w:t>poskytnutých údajů a dokladů a rovněž si je i sám opatřovat</w:t>
      </w:r>
      <w:r w:rsidR="0037744B" w:rsidRPr="00253C08">
        <w:t>, pokud nejde o údaje a doklady, které budou hodnoceny podle kritérií hodnocení</w:t>
      </w:r>
      <w:r w:rsidRPr="00253C08">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rsidRPr="00253C08">
        <w:t>, to však neplatí pro</w:t>
      </w:r>
      <w:r w:rsidR="0037744B" w:rsidRPr="00253C08">
        <w:rPr>
          <w:b/>
        </w:rPr>
        <w:t xml:space="preserve"> </w:t>
      </w:r>
      <w:r w:rsidR="0037744B" w:rsidRPr="00253C08">
        <w:t>posouzení skutečností rozhodných pro složení jistoty za nabídku</w:t>
      </w:r>
      <w:r w:rsidRPr="00253C08">
        <w:t>.</w:t>
      </w:r>
    </w:p>
    <w:p w14:paraId="3CE8D034" w14:textId="77777777" w:rsidR="00F348C0" w:rsidRPr="00253C08" w:rsidRDefault="00F348C0" w:rsidP="00F348C0">
      <w:pPr>
        <w:pStyle w:val="Text1-1"/>
      </w:pPr>
      <w:r w:rsidRPr="00253C08">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Pr="00253C08" w:rsidRDefault="00F348C0" w:rsidP="00F348C0">
      <w:pPr>
        <w:pStyle w:val="Text1-1"/>
      </w:pPr>
      <w:r w:rsidRPr="00253C08">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253C08">
        <w:t>.</w:t>
      </w:r>
    </w:p>
    <w:p w14:paraId="64FFEB40" w14:textId="77777777" w:rsidR="0035531B" w:rsidRPr="00514857" w:rsidRDefault="0035531B" w:rsidP="007038DC">
      <w:pPr>
        <w:pStyle w:val="Nadpis1-1"/>
        <w:rPr>
          <w:rFonts w:asciiTheme="minorHAnsi" w:hAnsiTheme="minorHAnsi"/>
        </w:rPr>
      </w:pPr>
      <w:bookmarkStart w:id="21" w:name="_Toc185511413"/>
      <w:r w:rsidRPr="00514857">
        <w:rPr>
          <w:rFonts w:asciiTheme="minorHAnsi" w:hAnsiTheme="minorHAnsi"/>
        </w:rPr>
        <w:t>HODNOCENÍ NABÍDEK</w:t>
      </w:r>
      <w:bookmarkEnd w:id="21"/>
    </w:p>
    <w:p w14:paraId="48F0F5ED" w14:textId="77777777" w:rsidR="00804D39" w:rsidRPr="00253C08" w:rsidRDefault="00804D39" w:rsidP="00804D39">
      <w:pPr>
        <w:pStyle w:val="Text1-1"/>
        <w:spacing w:after="0"/>
      </w:pPr>
      <w:r w:rsidRPr="00253C08">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Pr="00253C08"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253C08"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253C08" w:rsidRDefault="00804D39" w:rsidP="00631EAA">
            <w:pPr>
              <w:pStyle w:val="Textbezslovn"/>
              <w:ind w:left="0"/>
              <w:jc w:val="left"/>
              <w:rPr>
                <w:b/>
                <w:sz w:val="16"/>
                <w:szCs w:val="16"/>
              </w:rPr>
            </w:pPr>
            <w:r w:rsidRPr="00253C08">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253C08"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253C08">
              <w:rPr>
                <w:b/>
                <w:sz w:val="16"/>
                <w:szCs w:val="16"/>
              </w:rPr>
              <w:t>Váha kritéria v celkovém hodnocení</w:t>
            </w:r>
          </w:p>
        </w:tc>
      </w:tr>
      <w:tr w:rsidR="00804D39" w:rsidRPr="00253C08"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253C08" w:rsidRDefault="00804D39" w:rsidP="00631EAA">
            <w:pPr>
              <w:rPr>
                <w:sz w:val="16"/>
                <w:szCs w:val="16"/>
              </w:rPr>
            </w:pPr>
            <w:r w:rsidRPr="00253C08">
              <w:rPr>
                <w:sz w:val="16"/>
                <w:szCs w:val="16"/>
              </w:rPr>
              <w:t>Nabídková cena</w:t>
            </w:r>
          </w:p>
        </w:tc>
        <w:tc>
          <w:tcPr>
            <w:tcW w:w="4111" w:type="dxa"/>
            <w:tcBorders>
              <w:bottom w:val="single" w:sz="2" w:space="0" w:color="auto"/>
            </w:tcBorders>
          </w:tcPr>
          <w:p w14:paraId="304C187E" w14:textId="77777777" w:rsidR="00804D39" w:rsidRPr="00253C08"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rPr>
              <w:t>60 %</w:t>
            </w:r>
          </w:p>
        </w:tc>
      </w:tr>
      <w:tr w:rsidR="00804D39" w:rsidRPr="00253C08"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253C08" w:rsidRDefault="00B15F78" w:rsidP="00B15F78">
            <w:pPr>
              <w:rPr>
                <w:b w:val="0"/>
                <w:sz w:val="16"/>
                <w:szCs w:val="16"/>
              </w:rPr>
            </w:pPr>
            <w:r w:rsidRPr="00253C08">
              <w:rPr>
                <w:b w:val="0"/>
                <w:sz w:val="16"/>
                <w:szCs w:val="16"/>
              </w:rPr>
              <w:t>Z</w:t>
            </w:r>
            <w:r w:rsidR="00804D39" w:rsidRPr="00253C08">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253C08"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253C08">
              <w:rPr>
                <w:b w:val="0"/>
                <w:sz w:val="16"/>
                <w:szCs w:val="16"/>
              </w:rPr>
              <w:t>40 %</w:t>
            </w:r>
          </w:p>
        </w:tc>
      </w:tr>
    </w:tbl>
    <w:p w14:paraId="67CAD4E5" w14:textId="77777777" w:rsidR="00804D39" w:rsidRPr="00253C08" w:rsidRDefault="00804D39" w:rsidP="003A2C23">
      <w:pPr>
        <w:pStyle w:val="Text1-1"/>
        <w:numPr>
          <w:ilvl w:val="0"/>
          <w:numId w:val="0"/>
        </w:numPr>
        <w:ind w:left="737"/>
      </w:pPr>
    </w:p>
    <w:p w14:paraId="6B5637CB" w14:textId="77777777" w:rsidR="003A2C23" w:rsidRPr="00253C08" w:rsidRDefault="003A2C23" w:rsidP="003A2C23">
      <w:pPr>
        <w:pStyle w:val="Text1-1"/>
        <w:numPr>
          <w:ilvl w:val="0"/>
          <w:numId w:val="0"/>
        </w:numPr>
        <w:ind w:left="737"/>
      </w:pPr>
      <w:r w:rsidRPr="00253C08">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253C08" w:rsidRDefault="003A2C23" w:rsidP="003A2C23">
      <w:pPr>
        <w:pStyle w:val="Text1-1"/>
        <w:rPr>
          <w:b/>
        </w:rPr>
      </w:pPr>
      <w:r w:rsidRPr="00253C08">
        <w:rPr>
          <w:b/>
        </w:rPr>
        <w:t>Nabídková cena</w:t>
      </w:r>
    </w:p>
    <w:p w14:paraId="625EC770" w14:textId="48D4660C" w:rsidR="003A2C23" w:rsidRPr="00253C08" w:rsidRDefault="003A2C23" w:rsidP="003A2C23">
      <w:pPr>
        <w:pStyle w:val="Text1-1"/>
        <w:numPr>
          <w:ilvl w:val="0"/>
          <w:numId w:val="0"/>
        </w:numPr>
        <w:ind w:left="737"/>
      </w:pPr>
      <w:r w:rsidRPr="00253C08">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zpracování </w:t>
      </w:r>
      <w:r w:rsidR="00944DDB" w:rsidRPr="00253C08">
        <w:t xml:space="preserve">DPS </w:t>
      </w:r>
      <w:r w:rsidR="00040961" w:rsidRPr="00253C08">
        <w:t xml:space="preserve">a PDPS </w:t>
      </w:r>
      <w:r w:rsidR="008522AB">
        <w:t xml:space="preserve">(zahrnuje cenu za Návrh stavby) </w:t>
      </w:r>
      <w:r w:rsidRPr="00253C08">
        <w:t xml:space="preserve">bez DPH a Ceny za výkon </w:t>
      </w:r>
      <w:r w:rsidR="0028564C" w:rsidRPr="00253C08">
        <w:t>D</w:t>
      </w:r>
      <w:r w:rsidRPr="00253C08">
        <w:t xml:space="preserve">ozoru </w:t>
      </w:r>
      <w:r w:rsidR="001675E3" w:rsidRPr="00253C08">
        <w:t xml:space="preserve">projektanta </w:t>
      </w:r>
      <w:r w:rsidRPr="00253C08">
        <w:t xml:space="preserve">bez DPH. Nabídce s nejnižší nabídkovou cenou ze všech hodnocených nabídek bude přiřazeno 100 bodů. Ostatním </w:t>
      </w:r>
      <w:r w:rsidRPr="00253C08">
        <w:lastRenderedPageBreak/>
        <w:t>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253C08" w:rsidRDefault="00631F69" w:rsidP="00631F69">
      <w:pPr>
        <w:pStyle w:val="Text1-1"/>
        <w:numPr>
          <w:ilvl w:val="0"/>
          <w:numId w:val="0"/>
        </w:numPr>
        <w:spacing w:after="0" w:line="240" w:lineRule="auto"/>
        <w:ind w:left="1446" w:firstLine="681"/>
      </w:pPr>
      <w:r w:rsidRPr="00253C08">
        <w:t xml:space="preserve">  </w:t>
      </w:r>
      <w:r w:rsidR="003A2C23" w:rsidRPr="00253C08">
        <w:t xml:space="preserve">výše nejnižší nabídkové ceny ze všech nabídek </w:t>
      </w:r>
    </w:p>
    <w:p w14:paraId="0965C44C" w14:textId="202EC97B" w:rsidR="003A2C23" w:rsidRPr="00253C08" w:rsidRDefault="003A2C23" w:rsidP="00B77110">
      <w:pPr>
        <w:pStyle w:val="Text1-1"/>
        <w:numPr>
          <w:ilvl w:val="0"/>
          <w:numId w:val="0"/>
        </w:numPr>
        <w:spacing w:line="240" w:lineRule="auto"/>
        <w:ind w:left="737"/>
        <w:jc w:val="center"/>
        <w:rPr>
          <w:u w:val="single"/>
        </w:rPr>
      </w:pPr>
      <w:r w:rsidRPr="00253C08">
        <w:rPr>
          <w:u w:val="single"/>
        </w:rPr>
        <w:t>_________</w:t>
      </w:r>
      <w:r w:rsidR="00631F69" w:rsidRPr="00253C08">
        <w:rPr>
          <w:u w:val="single"/>
        </w:rPr>
        <w:t>_______________________________</w:t>
      </w:r>
      <w:r w:rsidR="00631F69" w:rsidRPr="00253C08">
        <w:t xml:space="preserve">    x 100</w:t>
      </w:r>
    </w:p>
    <w:p w14:paraId="202843AB" w14:textId="2C77B01A" w:rsidR="003A2C23" w:rsidRPr="00253C08" w:rsidRDefault="00631F69" w:rsidP="00631F69">
      <w:pPr>
        <w:pStyle w:val="Text1-1"/>
        <w:numPr>
          <w:ilvl w:val="0"/>
          <w:numId w:val="0"/>
        </w:numPr>
        <w:spacing w:line="240" w:lineRule="auto"/>
        <w:ind w:left="1446" w:firstLine="681"/>
      </w:pPr>
      <w:r w:rsidRPr="00253C08">
        <w:t xml:space="preserve">   </w:t>
      </w:r>
      <w:r w:rsidR="003A2C23" w:rsidRPr="00253C08">
        <w:t>výše nabídkové ceny hodnocené nabídky</w:t>
      </w:r>
    </w:p>
    <w:p w14:paraId="43B8C978" w14:textId="77777777" w:rsidR="003A2C23" w:rsidRPr="00253C08" w:rsidRDefault="003A2C23" w:rsidP="00B77110">
      <w:pPr>
        <w:pStyle w:val="Text1-1"/>
        <w:numPr>
          <w:ilvl w:val="0"/>
          <w:numId w:val="0"/>
        </w:numPr>
        <w:spacing w:before="240"/>
        <w:ind w:left="737"/>
      </w:pPr>
      <w:r w:rsidRPr="00253C08">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253C08" w:rsidRDefault="00B15F78" w:rsidP="003A2C23">
      <w:pPr>
        <w:pStyle w:val="Text1-1"/>
        <w:rPr>
          <w:b/>
        </w:rPr>
      </w:pPr>
      <w:r w:rsidRPr="00253C08">
        <w:rPr>
          <w:b/>
        </w:rPr>
        <w:t>Z</w:t>
      </w:r>
      <w:r w:rsidR="003A2C23" w:rsidRPr="00253C08">
        <w:rPr>
          <w:b/>
        </w:rPr>
        <w:t xml:space="preserve">kušenosti vybraných členů odborného personálu dodavatele </w:t>
      </w:r>
    </w:p>
    <w:p w14:paraId="163EDEF5" w14:textId="49841354" w:rsidR="003A2C23" w:rsidRPr="00253C08" w:rsidRDefault="003A2C23" w:rsidP="003A2C23">
      <w:pPr>
        <w:pStyle w:val="Text1-1"/>
        <w:numPr>
          <w:ilvl w:val="0"/>
          <w:numId w:val="0"/>
        </w:numPr>
        <w:ind w:left="737"/>
      </w:pPr>
      <w:r w:rsidRPr="00253C08">
        <w:t xml:space="preserve">Předmětem hodnocení nabídek v rámci dílčího hodnotícího kritéria </w:t>
      </w:r>
      <w:r w:rsidR="00B15F78" w:rsidRPr="00253C08">
        <w:t>Z</w:t>
      </w:r>
      <w:r w:rsidRPr="00253C08">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Pr="00253C08" w:rsidRDefault="00941491" w:rsidP="00941491">
      <w:pPr>
        <w:pStyle w:val="Text1-1"/>
        <w:numPr>
          <w:ilvl w:val="0"/>
          <w:numId w:val="0"/>
        </w:numPr>
        <w:ind w:left="737"/>
      </w:pPr>
      <w:r w:rsidRPr="00253C08">
        <w:t>Zadavatel s ohledem na § 46 odst. 2 ZZVZ upozorňuje, že údaje, které mají být předmětem hodnocení nabídek, nelze po uplynutí lhůty pro podání nabídek měnit či doplňovat</w:t>
      </w:r>
      <w:r w:rsidR="001A3F53" w:rsidRPr="00253C08">
        <w:t xml:space="preserve"> a v případě, kdy podaná nabídka nebude obsahovat všechny údaje, informace a doklady nezbytné pro hodnocení, nebude moci být posouzena jako splňující hodnotící kritéria stanovená zadavatelem.</w:t>
      </w:r>
    </w:p>
    <w:p w14:paraId="0FF81573" w14:textId="2FA000B7" w:rsidR="00941491" w:rsidRPr="00253C08" w:rsidRDefault="00941491" w:rsidP="00941491">
      <w:pPr>
        <w:pStyle w:val="Text1-1"/>
        <w:numPr>
          <w:ilvl w:val="0"/>
          <w:numId w:val="0"/>
        </w:numPr>
        <w:ind w:left="737"/>
      </w:pPr>
      <w:r w:rsidRPr="00253C08">
        <w:t>Hodnocení v rámci tohoto dílčího hodnotícího kritéria bude provedeno na základě posouzení údajů uvedených v</w:t>
      </w:r>
      <w:r w:rsidR="00DC2DEF" w:rsidRPr="00253C08">
        <w:t> </w:t>
      </w:r>
      <w:r w:rsidR="00BB1A18" w:rsidRPr="00253C08">
        <w:t>Seznamu</w:t>
      </w:r>
      <w:r w:rsidR="00DC2DEF" w:rsidRPr="00253C08">
        <w:t xml:space="preserve"> zkušeností </w:t>
      </w:r>
      <w:r w:rsidR="00771B61" w:rsidRPr="00253C08">
        <w:t xml:space="preserve">hodnocených </w:t>
      </w:r>
      <w:r w:rsidRPr="00253C08">
        <w:t xml:space="preserve">členů odborného personálu dodavatele </w:t>
      </w:r>
      <w:r w:rsidR="00E373C7" w:rsidRPr="00253C08">
        <w:t xml:space="preserve">a </w:t>
      </w:r>
      <w:r w:rsidRPr="00253C08">
        <w:t xml:space="preserve">předložených v nabídce ve formě obsažené v Příloze č. </w:t>
      </w:r>
      <w:r w:rsidR="00DC2DEF" w:rsidRPr="00253C08">
        <w:t>9</w:t>
      </w:r>
      <w:r w:rsidRPr="00253C08">
        <w:t xml:space="preserve"> těchto Pokynů včetně</w:t>
      </w:r>
      <w:r w:rsidR="003E611F" w:rsidRPr="00253C08">
        <w:t xml:space="preserve"> </w:t>
      </w:r>
      <w:r w:rsidR="00771B61" w:rsidRPr="00253C08">
        <w:t xml:space="preserve">zadavatelem </w:t>
      </w:r>
      <w:r w:rsidR="003E611F" w:rsidRPr="00253C08">
        <w:t>požadovaných dokladů</w:t>
      </w:r>
      <w:r w:rsidR="00485575" w:rsidRPr="00253C08">
        <w:t>, jež mají být k tomuto seznamu přiloženy</w:t>
      </w:r>
      <w:r w:rsidRPr="00253C08">
        <w:t>. Zadavatel bude hodnotit výhradně ty</w:t>
      </w:r>
      <w:r w:rsidR="00DC2DEF" w:rsidRPr="00253C08">
        <w:t xml:space="preserve"> zkušenosti s referenčními zakázkami</w:t>
      </w:r>
      <w:r w:rsidRPr="00253C08">
        <w:t xml:space="preserve">, které budou v </w:t>
      </w:r>
      <w:r w:rsidR="00BB1A18" w:rsidRPr="00253C08">
        <w:t xml:space="preserve">Seznamu </w:t>
      </w:r>
      <w:r w:rsidR="00DC2DEF" w:rsidRPr="00253C08">
        <w:t xml:space="preserve">zkušeností </w:t>
      </w:r>
      <w:r w:rsidR="00771B61" w:rsidRPr="00253C08">
        <w:t xml:space="preserve">hodnocených členů odborného personálu dodavatele </w:t>
      </w:r>
      <w:r w:rsidRPr="00253C08">
        <w:t xml:space="preserve">uvedeny jako údaje uvedené za účelem hodnocení nad rámec požadované kvalifikace. Zadavatel přidělí každé nabídce počet bodů v závislosti na </w:t>
      </w:r>
      <w:r w:rsidR="00B15F78" w:rsidRPr="00253C08">
        <w:t xml:space="preserve">prokázaných </w:t>
      </w:r>
      <w:r w:rsidRPr="00253C08">
        <w:t xml:space="preserve">zkušenostech </w:t>
      </w:r>
      <w:r w:rsidR="00B15F78" w:rsidRPr="00253C08">
        <w:t xml:space="preserve">s referenčními zakázkami </w:t>
      </w:r>
      <w:r w:rsidRPr="00253C08">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253C08"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253C08" w:rsidRDefault="00B77110" w:rsidP="00631EAA">
            <w:pPr>
              <w:rPr>
                <w:rFonts w:cs="Arial"/>
                <w:b/>
                <w:bCs/>
              </w:rPr>
            </w:pPr>
          </w:p>
          <w:p w14:paraId="30ADF069" w14:textId="7B07FC93" w:rsidR="00B77110" w:rsidRPr="00253C08" w:rsidRDefault="00B77110" w:rsidP="00631EAA">
            <w:pPr>
              <w:rPr>
                <w:rFonts w:cs="Arial"/>
                <w:b/>
                <w:bCs/>
              </w:rPr>
            </w:pPr>
            <w:r w:rsidRPr="00253C08">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253C08" w:rsidRDefault="00B77110" w:rsidP="00631EAA">
            <w:pPr>
              <w:rPr>
                <w:rFonts w:cs="Arial"/>
                <w:b/>
                <w:bCs/>
              </w:rPr>
            </w:pPr>
          </w:p>
          <w:p w14:paraId="637A3CFA" w14:textId="77777777" w:rsidR="00B77110" w:rsidRPr="00253C08" w:rsidRDefault="00B77110" w:rsidP="00631EAA">
            <w:pPr>
              <w:rPr>
                <w:rFonts w:cs="Arial"/>
                <w:b/>
                <w:bCs/>
              </w:rPr>
            </w:pPr>
            <w:r w:rsidRPr="00253C08">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253C08" w:rsidRDefault="00B77110" w:rsidP="00631EAA">
            <w:pPr>
              <w:rPr>
                <w:rFonts w:cs="Arial"/>
                <w:b/>
                <w:bCs/>
              </w:rPr>
            </w:pPr>
          </w:p>
          <w:p w14:paraId="16B6D5D7" w14:textId="77777777" w:rsidR="00B77110" w:rsidRPr="00253C08" w:rsidRDefault="00B77110" w:rsidP="00631EAA">
            <w:pPr>
              <w:rPr>
                <w:rFonts w:cs="Arial"/>
                <w:b/>
                <w:bCs/>
              </w:rPr>
            </w:pPr>
            <w:r w:rsidRPr="00253C08">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253C08" w:rsidRDefault="00B77110" w:rsidP="00631EAA">
            <w:pPr>
              <w:rPr>
                <w:rFonts w:cs="Arial"/>
                <w:b/>
                <w:bCs/>
              </w:rPr>
            </w:pPr>
          </w:p>
          <w:p w14:paraId="5FEE4FC4" w14:textId="70B33816" w:rsidR="00B77110" w:rsidRPr="00253C08" w:rsidRDefault="00B77110" w:rsidP="00BF3817">
            <w:pPr>
              <w:rPr>
                <w:rFonts w:cs="Arial"/>
                <w:bCs/>
              </w:rPr>
            </w:pPr>
            <w:r w:rsidRPr="00253C08">
              <w:rPr>
                <w:rFonts w:cs="Arial"/>
                <w:b/>
                <w:bCs/>
              </w:rPr>
              <w:t>Maximální bodové ohodnocení</w:t>
            </w:r>
            <w:r w:rsidRPr="00253C08">
              <w:rPr>
                <w:rFonts w:cs="Arial"/>
                <w:bCs/>
              </w:rPr>
              <w:t xml:space="preserve"> (zkušenosti nad rámec maxima již nejsou hodnoceny)</w:t>
            </w:r>
          </w:p>
        </w:tc>
      </w:tr>
      <w:tr w:rsidR="00B77110" w:rsidRPr="00253C08"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2B74FBDA" w:rsidR="00B77110" w:rsidRPr="00253C08" w:rsidRDefault="00320B33" w:rsidP="00320B33">
            <w:pPr>
              <w:rPr>
                <w:rFonts w:cs="Arial"/>
                <w:bCs/>
              </w:rPr>
            </w:pPr>
            <w:r w:rsidRPr="00253C08">
              <w:rPr>
                <w:rFonts w:cs="Arial"/>
                <w:bCs/>
              </w:rPr>
              <w:t>hlavní projektant</w:t>
            </w:r>
            <w:r w:rsidR="003804E2" w:rsidRPr="00253C08">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68779EE3" w:rsidR="00B77110" w:rsidRPr="00253C08" w:rsidRDefault="00514857"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Pr>
                <w:rFonts w:cs="Arial"/>
                <w:bCs/>
              </w:rPr>
              <w:t xml:space="preserve">pozemní stavby </w:t>
            </w:r>
            <w:r w:rsidRPr="00B77110">
              <w:rPr>
                <w:rFonts w:cs="Arial"/>
                <w:bCs/>
              </w:rPr>
              <w:t xml:space="preserve">ve stupni DSP+PDPS nebo </w:t>
            </w:r>
            <w:r>
              <w:t>DUSP+PDPS</w:t>
            </w:r>
            <w:r w:rsidRPr="00B77110">
              <w:rPr>
                <w:rFonts w:cs="Arial"/>
                <w:bCs/>
              </w:rPr>
              <w:t xml:space="preserve"> </w:t>
            </w:r>
            <w:r>
              <w:t>nebo DUR+DSP+PDPS</w:t>
            </w:r>
            <w:r w:rsidRPr="00B77110">
              <w:rPr>
                <w:rFonts w:cs="Arial"/>
                <w:bCs/>
              </w:rPr>
              <w:t xml:space="preserve"> </w:t>
            </w:r>
            <w:r w:rsidR="00D96B3F" w:rsidRPr="00253C08">
              <w:rPr>
                <w:rFonts w:cs="Arial"/>
                <w:bCs/>
              </w:rPr>
              <w:t>ve funkci vedoucího týmu</w:t>
            </w:r>
            <w:r w:rsidR="00041387" w:rsidRPr="00253C08">
              <w:t xml:space="preserve"> nebo zástupce vedoucího týmu</w:t>
            </w:r>
            <w:r w:rsidR="008A7D30">
              <w:t>,</w:t>
            </w:r>
            <w:r w:rsidR="00D96B3F" w:rsidRPr="00253C08">
              <w:rPr>
                <w:rFonts w:cs="Arial"/>
                <w:bCs/>
              </w:rPr>
              <w:t xml:space="preserve"> </w:t>
            </w:r>
            <w:r w:rsidR="000249EF" w:rsidRPr="00B77110">
              <w:rPr>
                <w:rFonts w:cs="Arial"/>
                <w:bCs/>
              </w:rPr>
              <w:t xml:space="preserve">s hodnotou zakázky na </w:t>
            </w:r>
            <w:r w:rsidR="000249EF" w:rsidRPr="00B77110">
              <w:rPr>
                <w:rFonts w:cs="Calibri"/>
              </w:rPr>
              <w:t xml:space="preserve">projektové </w:t>
            </w:r>
            <w:r w:rsidR="000249EF" w:rsidRPr="00B77110">
              <w:rPr>
                <w:rFonts w:cs="Arial"/>
                <w:bCs/>
              </w:rPr>
              <w:t xml:space="preserve">práce </w:t>
            </w:r>
            <w:r w:rsidR="000249EF">
              <w:rPr>
                <w:rFonts w:cs="Arial"/>
                <w:bCs/>
              </w:rPr>
              <w:t xml:space="preserve">ve výši </w:t>
            </w:r>
            <w:r w:rsidR="000249EF" w:rsidRPr="00B77110">
              <w:rPr>
                <w:rFonts w:cs="Arial"/>
                <w:bCs/>
              </w:rPr>
              <w:t>nejméně</w:t>
            </w:r>
            <w:r w:rsidR="000249EF">
              <w:rPr>
                <w:rFonts w:cs="Arial"/>
                <w:bCs/>
              </w:rPr>
              <w:t xml:space="preserve"> </w:t>
            </w:r>
            <w:r w:rsidR="000249EF">
              <w:rPr>
                <w:rFonts w:cs="Arial"/>
                <w:b/>
              </w:rPr>
              <w:t>7 000 000</w:t>
            </w:r>
            <w:r w:rsidR="000249EF" w:rsidRPr="000249EF">
              <w:rPr>
                <w:rFonts w:cs="Arial"/>
                <w:b/>
              </w:rPr>
              <w:t>,- Kč</w:t>
            </w:r>
            <w:r w:rsidR="000249EF" w:rsidRPr="00B77110">
              <w:rPr>
                <w:rFonts w:cs="Arial"/>
                <w:bCs/>
              </w:rPr>
              <w:t xml:space="preserve"> </w:t>
            </w:r>
            <w:r w:rsidR="00D96B3F" w:rsidRPr="002C3914">
              <w:rPr>
                <w:rFonts w:cs="Arial"/>
                <w:b/>
              </w:rPr>
              <w:t>bez DPH</w:t>
            </w:r>
            <w:r w:rsidR="00D96B3F" w:rsidRPr="00253C08">
              <w:rPr>
                <w:rFonts w:cs="Arial"/>
                <w:bCs/>
              </w:rPr>
              <w:t xml:space="preserve"> a </w:t>
            </w:r>
            <w:r w:rsidR="000249EF">
              <w:rPr>
                <w:rFonts w:cs="Arial"/>
                <w:bCs/>
              </w:rPr>
              <w:t>dokončené</w:t>
            </w:r>
            <w:r w:rsidR="00D96B3F" w:rsidRPr="00253C08">
              <w:rPr>
                <w:rFonts w:cs="Arial"/>
                <w:bCs/>
              </w:rPr>
              <w:t xml:space="preserve"> v posledních </w:t>
            </w:r>
            <w:r w:rsidR="00AD634A" w:rsidRPr="002C3914">
              <w:t>8</w:t>
            </w:r>
            <w:r w:rsidR="00D96B3F" w:rsidRPr="002C3914">
              <w:t xml:space="preserve"> letech</w:t>
            </w:r>
            <w:r w:rsidR="00D96B3F" w:rsidRPr="00253C08">
              <w:rPr>
                <w:rFonts w:cs="Arial"/>
                <w:bCs/>
              </w:rPr>
              <w:t xml:space="preserve">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Pr="00253C08" w:rsidRDefault="00E0557D" w:rsidP="00631EAA">
            <w:pPr>
              <w:rPr>
                <w:rFonts w:cs="Arial"/>
                <w:bCs/>
              </w:rPr>
            </w:pPr>
          </w:p>
          <w:p w14:paraId="6098AD87" w14:textId="6CAE7ACC" w:rsidR="00B77110" w:rsidRPr="00253C08" w:rsidRDefault="00D96B3F" w:rsidP="00631EAA">
            <w:pPr>
              <w:rPr>
                <w:rFonts w:cs="Arial"/>
                <w:bCs/>
              </w:rPr>
            </w:pPr>
            <w:r w:rsidRPr="00253C08">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253C08" w:rsidRDefault="00D148BC" w:rsidP="00D148BC">
            <w:pPr>
              <w:rPr>
                <w:rFonts w:cs="Arial"/>
                <w:bCs/>
              </w:rPr>
            </w:pPr>
            <w:r w:rsidRPr="00253C08">
              <w:rPr>
                <w:rFonts w:cs="Arial"/>
                <w:bCs/>
              </w:rPr>
              <w:t>6</w:t>
            </w:r>
          </w:p>
        </w:tc>
      </w:tr>
      <w:tr w:rsidR="00B77110" w:rsidRPr="00253C08"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253C08" w:rsidRDefault="00B77110" w:rsidP="00631EAA">
            <w:pPr>
              <w:rPr>
                <w:rFonts w:cs="Arial"/>
                <w:bCs/>
              </w:rPr>
            </w:pPr>
            <w:r w:rsidRPr="002C3914">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78C14EC6" w:rsidR="00B77110" w:rsidRPr="00253C08" w:rsidRDefault="00565026" w:rsidP="00C60FCF">
            <w:pPr>
              <w:jc w:val="both"/>
              <w:rPr>
                <w:rFonts w:cs="Arial"/>
                <w:bCs/>
              </w:rPr>
            </w:pPr>
            <w:r w:rsidRPr="00253C08">
              <w:rPr>
                <w:rFonts w:cs="Arial"/>
                <w:bCs/>
              </w:rPr>
              <w:t xml:space="preserve">zkušenost s výkonem inženýrské činnosti pro vydání společného povolení nebo stavebního povolení </w:t>
            </w:r>
            <w:r w:rsidR="007278C9" w:rsidRPr="00253C08">
              <w:t xml:space="preserve">nebo povolení </w:t>
            </w:r>
            <w:r w:rsidR="00DA5362" w:rsidRPr="00253C08">
              <w:t xml:space="preserve">záměru (povolení </w:t>
            </w:r>
            <w:r w:rsidR="00F51311" w:rsidRPr="00253C08">
              <w:t>stavby</w:t>
            </w:r>
            <w:r w:rsidR="00DA5362" w:rsidRPr="00253C08">
              <w:t>)</w:t>
            </w:r>
            <w:r w:rsidR="007278C9" w:rsidRPr="00253C08">
              <w:t xml:space="preserve">, </w:t>
            </w:r>
            <w:r w:rsidRPr="00253C08">
              <w:rPr>
                <w:rFonts w:cs="Arial"/>
                <w:bCs/>
              </w:rPr>
              <w:t xml:space="preserve">včetně majetkoprávní přípravy staveb v rámci zakázky na </w:t>
            </w:r>
            <w:r w:rsidRPr="00253C08">
              <w:rPr>
                <w:rFonts w:cs="Calibri"/>
              </w:rPr>
              <w:t xml:space="preserve">projektové </w:t>
            </w:r>
            <w:r w:rsidRPr="00253C08">
              <w:rPr>
                <w:rFonts w:cs="Arial"/>
                <w:bCs/>
              </w:rPr>
              <w:t xml:space="preserve">práce spočívající ve zpracování dokumentace pro </w:t>
            </w:r>
            <w:r w:rsidR="002E499D">
              <w:rPr>
                <w:rFonts w:cs="Arial"/>
                <w:bCs/>
              </w:rPr>
              <w:t xml:space="preserve">pozemní </w:t>
            </w:r>
            <w:r w:rsidRPr="00253C08">
              <w:rPr>
                <w:rFonts w:cs="Arial"/>
                <w:bCs/>
              </w:rPr>
              <w:t>stavby ve stupni DSP</w:t>
            </w:r>
            <w:r w:rsidRPr="00371911">
              <w:rPr>
                <w:rFonts w:cs="Arial"/>
                <w:bCs/>
              </w:rPr>
              <w:t xml:space="preserve">+PDPS </w:t>
            </w:r>
            <w:r w:rsidRPr="00371911">
              <w:rPr>
                <w:bCs/>
              </w:rPr>
              <w:t>nebo DUSP+PDPS</w:t>
            </w:r>
            <w:r w:rsidRPr="00371911">
              <w:rPr>
                <w:rFonts w:cs="Arial"/>
                <w:bCs/>
              </w:rPr>
              <w:t xml:space="preserve"> </w:t>
            </w:r>
            <w:r w:rsidR="000E5DB6" w:rsidRPr="00371911">
              <w:rPr>
                <w:bCs/>
              </w:rPr>
              <w:t>nebo DUR+DSP+</w:t>
            </w:r>
            <w:r w:rsidR="00B37411" w:rsidRPr="00371911">
              <w:rPr>
                <w:bCs/>
              </w:rPr>
              <w:t>PDPS,</w:t>
            </w:r>
            <w:r w:rsidR="000E5DB6" w:rsidRPr="00371911">
              <w:rPr>
                <w:rFonts w:cs="Arial"/>
                <w:bCs/>
              </w:rPr>
              <w:t xml:space="preserve"> </w:t>
            </w:r>
            <w:r w:rsidR="00A845E0" w:rsidRPr="00371911">
              <w:rPr>
                <w:rFonts w:cs="Arial"/>
                <w:bCs/>
              </w:rPr>
              <w:t xml:space="preserve">přičemž zakázka musí dosahovat </w:t>
            </w:r>
            <w:r w:rsidR="00371911">
              <w:rPr>
                <w:rFonts w:cs="Arial"/>
                <w:bCs/>
              </w:rPr>
              <w:t xml:space="preserve">hodnotou </w:t>
            </w:r>
            <w:r w:rsidR="00371911" w:rsidRPr="00B77110">
              <w:rPr>
                <w:rFonts w:cs="Arial"/>
                <w:bCs/>
              </w:rPr>
              <w:t xml:space="preserve">nejméně </w:t>
            </w:r>
            <w:r w:rsidR="00371911">
              <w:rPr>
                <w:rFonts w:cs="Arial"/>
                <w:b/>
              </w:rPr>
              <w:t>7 000 000,-</w:t>
            </w:r>
            <w:r w:rsidR="00371911">
              <w:rPr>
                <w:rFonts w:cs="Arial"/>
                <w:b/>
                <w:bCs/>
              </w:rPr>
              <w:t xml:space="preserve"> </w:t>
            </w:r>
            <w:r w:rsidR="00371911" w:rsidRPr="00B77110">
              <w:rPr>
                <w:rFonts w:cs="Arial"/>
                <w:bCs/>
              </w:rPr>
              <w:t xml:space="preserve">Kč bez DPH </w:t>
            </w:r>
            <w:r w:rsidR="00371911">
              <w:rPr>
                <w:rFonts w:cs="Arial"/>
                <w:bCs/>
              </w:rPr>
              <w:t>a byla dokončena</w:t>
            </w:r>
            <w:r w:rsidR="00371911" w:rsidRPr="00B77110">
              <w:rPr>
                <w:rFonts w:cs="Arial"/>
                <w:bCs/>
              </w:rPr>
              <w:t xml:space="preserve">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Pr="00253C08" w:rsidRDefault="00565026" w:rsidP="00631EAA">
            <w:pPr>
              <w:rPr>
                <w:rFonts w:cs="Arial"/>
                <w:bCs/>
              </w:rPr>
            </w:pPr>
          </w:p>
          <w:p w14:paraId="77DDE62F" w14:textId="77777777" w:rsidR="00565026" w:rsidRPr="00253C08" w:rsidRDefault="00565026" w:rsidP="00631EAA">
            <w:pPr>
              <w:rPr>
                <w:rFonts w:cs="Arial"/>
                <w:bCs/>
              </w:rPr>
            </w:pPr>
          </w:p>
          <w:p w14:paraId="730679B1" w14:textId="77777777" w:rsidR="00E0557D" w:rsidRPr="00253C08" w:rsidRDefault="00E0557D" w:rsidP="00631EAA">
            <w:pPr>
              <w:rPr>
                <w:rFonts w:cs="Arial"/>
                <w:bCs/>
              </w:rPr>
            </w:pPr>
          </w:p>
          <w:p w14:paraId="688F5CC0" w14:textId="767148E5" w:rsidR="00B77110" w:rsidRPr="00253C08" w:rsidRDefault="00565026" w:rsidP="00631EAA">
            <w:pPr>
              <w:rPr>
                <w:rFonts w:cs="Arial"/>
                <w:bCs/>
              </w:rPr>
            </w:pPr>
            <w:r w:rsidRPr="00253C08">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253C08" w:rsidRDefault="00D148BC" w:rsidP="00631EAA">
            <w:pPr>
              <w:rPr>
                <w:rFonts w:cs="Arial"/>
                <w:bCs/>
              </w:rPr>
            </w:pPr>
            <w:r w:rsidRPr="00253C08">
              <w:rPr>
                <w:rFonts w:cs="Arial"/>
                <w:bCs/>
              </w:rPr>
              <w:t>3</w:t>
            </w:r>
          </w:p>
        </w:tc>
      </w:tr>
    </w:tbl>
    <w:p w14:paraId="2758685F" w14:textId="77777777" w:rsidR="00B77110" w:rsidRPr="002C3914" w:rsidRDefault="00B77110" w:rsidP="00B77110">
      <w:pPr>
        <w:pStyle w:val="Odstavecseseznamem"/>
        <w:ind w:left="1418"/>
        <w:jc w:val="both"/>
        <w:rPr>
          <w:rFonts w:cs="Calibri"/>
          <w:sz w:val="20"/>
          <w:szCs w:val="20"/>
        </w:rPr>
      </w:pPr>
    </w:p>
    <w:p w14:paraId="0D563176" w14:textId="63496B57" w:rsidR="00A80B49" w:rsidRDefault="00A80B49" w:rsidP="00A80B49">
      <w:pPr>
        <w:pStyle w:val="Text1-1"/>
        <w:numPr>
          <w:ilvl w:val="0"/>
          <w:numId w:val="0"/>
        </w:numPr>
        <w:ind w:left="737"/>
        <w:rPr>
          <w:b/>
        </w:rPr>
      </w:pPr>
      <w:r w:rsidRPr="00253C08">
        <w:rPr>
          <w:b/>
        </w:rPr>
        <w:t>Pokud není v tomto článku specificky uvedeno jinak, platí definice pojmů a pravidla uvedená v čl. 8.</w:t>
      </w:r>
      <w:r w:rsidR="000843C3" w:rsidRPr="00253C08">
        <w:rPr>
          <w:b/>
        </w:rPr>
        <w:t>4</w:t>
      </w:r>
      <w:r w:rsidRPr="00253C08">
        <w:rPr>
          <w:b/>
        </w:rPr>
        <w:t xml:space="preserve"> </w:t>
      </w:r>
      <w:r w:rsidR="007E6B85" w:rsidRPr="00253C08">
        <w:rPr>
          <w:b/>
        </w:rPr>
        <w:t>a 8.</w:t>
      </w:r>
      <w:r w:rsidR="000843C3" w:rsidRPr="00253C08">
        <w:rPr>
          <w:b/>
        </w:rPr>
        <w:t>5</w:t>
      </w:r>
      <w:r w:rsidR="007E6B85" w:rsidRPr="00253C08">
        <w:rPr>
          <w:b/>
        </w:rPr>
        <w:t xml:space="preserve"> </w:t>
      </w:r>
      <w:r w:rsidRPr="00253C08">
        <w:rPr>
          <w:b/>
        </w:rPr>
        <w:t>těchto Pokynů.</w:t>
      </w:r>
    </w:p>
    <w:p w14:paraId="57187D02" w14:textId="171946DD" w:rsidR="002C3914" w:rsidRPr="002C3914" w:rsidRDefault="002C3914" w:rsidP="002C3914">
      <w:pPr>
        <w:pStyle w:val="Text1-1"/>
        <w:numPr>
          <w:ilvl w:val="0"/>
          <w:numId w:val="0"/>
        </w:numPr>
        <w:ind w:left="737"/>
        <w:rPr>
          <w:b/>
        </w:rPr>
      </w:pPr>
      <w:r w:rsidRPr="002C3914">
        <w:rPr>
          <w:b/>
        </w:rPr>
        <w:t xml:space="preserve">Pozemními stavbami </w:t>
      </w:r>
      <w:r w:rsidRPr="002C3914">
        <w:rPr>
          <w:bCs/>
        </w:rPr>
        <w:t>se u všech hodnocených osob rozumí</w:t>
      </w:r>
      <w:r w:rsidRPr="002C3914">
        <w:rPr>
          <w:b/>
        </w:rPr>
        <w:t xml:space="preserve"> pozemní stavby ve smyslu § 5 odst. 3 písm. a) zák. č. 360/1992 Sb., </w:t>
      </w:r>
      <w:r w:rsidRPr="002C3914">
        <w:rPr>
          <w:bCs/>
        </w:rPr>
        <w:t>o výkonu povolání autorizovaných architektů a o výkonu povolání autorizovaných inženýrů a techniků činných ve výstavbě, ve znění pozdějších předpisů, a to</w:t>
      </w:r>
      <w:r w:rsidRPr="002C3914">
        <w:rPr>
          <w:b/>
        </w:rPr>
        <w:t xml:space="preserve"> s výjimkou staveb pro zemědělství</w:t>
      </w:r>
      <w:r w:rsidR="00221849">
        <w:rPr>
          <w:b/>
        </w:rPr>
        <w:t xml:space="preserve"> a</w:t>
      </w:r>
      <w:r w:rsidRPr="002C3914">
        <w:rPr>
          <w:b/>
        </w:rPr>
        <w:t xml:space="preserve"> skladování.</w:t>
      </w:r>
    </w:p>
    <w:p w14:paraId="35706D88" w14:textId="0CE975ED" w:rsidR="00B77110" w:rsidRPr="00253C08" w:rsidRDefault="00B77110" w:rsidP="00B77110">
      <w:pPr>
        <w:pStyle w:val="Text1-1"/>
        <w:numPr>
          <w:ilvl w:val="0"/>
          <w:numId w:val="0"/>
        </w:numPr>
        <w:ind w:left="737"/>
      </w:pPr>
      <w:r w:rsidRPr="00253C08">
        <w:t>Dodavatel může u každé funkce člena odborného personálu dodavatele</w:t>
      </w:r>
      <w:r w:rsidRPr="002C3914">
        <w:t xml:space="preserve">, s výjimkou </w:t>
      </w:r>
      <w:r w:rsidR="00342928" w:rsidRPr="002C3914">
        <w:t xml:space="preserve">autorizovaného </w:t>
      </w:r>
      <w:r w:rsidRPr="002C3914">
        <w:t>zeměměřického inženýra,</w:t>
      </w:r>
      <w:r w:rsidRPr="00253C08">
        <w:t xml:space="preserve"> určit pouze jednu osobu, kterou má být prokazována technická kvalifikace dle čl. 8.5 těchto Pokynů. Tato osoba bude u vybraných (výše v tabulce uvedených) členů odborného personálu současně i hodnocena</w:t>
      </w:r>
      <w:r w:rsidR="00A8206C" w:rsidRPr="00253C08">
        <w:t xml:space="preserve"> (s výjimkou případu uvedeného níže, kdy dodavatel určil jednu fyzickou osobu pro více funkcí člena odborného personálu)</w:t>
      </w:r>
      <w:r w:rsidRPr="00253C08">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rsidRPr="00253C08">
        <w:t xml:space="preserve"> (resp. dostane 0 bodů)</w:t>
      </w:r>
      <w:r w:rsidRPr="00253C08">
        <w:t xml:space="preserve">. </w:t>
      </w:r>
    </w:p>
    <w:p w14:paraId="27343315" w14:textId="16336521" w:rsidR="00B77110" w:rsidRPr="00253C08" w:rsidRDefault="00B77110" w:rsidP="00B77110">
      <w:pPr>
        <w:pStyle w:val="Text1-1"/>
        <w:numPr>
          <w:ilvl w:val="0"/>
          <w:numId w:val="0"/>
        </w:numPr>
        <w:ind w:left="737"/>
      </w:pPr>
      <w:r w:rsidRPr="00253C08">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rsidRPr="00253C08">
        <w:t xml:space="preserve">v příloze č. 9 těchto Pokynů </w:t>
      </w:r>
      <w:r w:rsidR="00D148AE" w:rsidRPr="00253C08">
        <w:t xml:space="preserve">s názvem Seznam zkušeností hodnocených členů odborného personálu </w:t>
      </w:r>
      <w:r w:rsidRPr="00253C08">
        <w:t xml:space="preserve">uvést, pro kterou funkci člena </w:t>
      </w:r>
      <w:r w:rsidR="004B595B" w:rsidRPr="00253C08">
        <w:t xml:space="preserve">odborného personálu dodavatele </w:t>
      </w:r>
      <w:r w:rsidRPr="00253C08">
        <w:t xml:space="preserve">má být tato fyzická osoba hodnocena. Nebude-li nabídka tento údaj obsahovat, </w:t>
      </w:r>
      <w:r w:rsidR="00D148AE" w:rsidRPr="00253C08">
        <w:t xml:space="preserve">příp. </w:t>
      </w:r>
      <w:r w:rsidR="004B595B" w:rsidRPr="00253C08">
        <w:t xml:space="preserve">bude-li uvedeno, že má být osoba hodnocena pro </w:t>
      </w:r>
      <w:r w:rsidR="004D12F4" w:rsidRPr="00253C08">
        <w:t>více</w:t>
      </w:r>
      <w:r w:rsidR="004B595B" w:rsidRPr="00253C08">
        <w:t xml:space="preserve"> funkc</w:t>
      </w:r>
      <w:r w:rsidR="004D12F4" w:rsidRPr="00253C08">
        <w:t>í</w:t>
      </w:r>
      <w:r w:rsidR="004B595B" w:rsidRPr="00253C08">
        <w:t xml:space="preserve"> člena odborného personálu dodavatele, </w:t>
      </w:r>
      <w:r w:rsidRPr="00253C08">
        <w:t xml:space="preserve">nebude taková fyzická osoba hodnocena pro žádnou z funkcí, které má zastávat. Zadavatel upozorňuje, že tento údaj nemůže být dodatečně doplňován </w:t>
      </w:r>
      <w:r w:rsidR="0054076A" w:rsidRPr="00253C08">
        <w:t xml:space="preserve">či měněn </w:t>
      </w:r>
      <w:r w:rsidRPr="00253C08">
        <w:t xml:space="preserve">postupem dle § 46 odst. 2 ZZVZ. </w:t>
      </w:r>
      <w:r w:rsidR="00A8206C" w:rsidRPr="00253C08">
        <w:t xml:space="preserve">Přílohu č. 9 těchto Pokynů s názvem </w:t>
      </w:r>
      <w:r w:rsidR="00E56CBF" w:rsidRPr="00253C08">
        <w:t xml:space="preserve">Seznam </w:t>
      </w:r>
      <w:r w:rsidR="00A8206C" w:rsidRPr="00253C08">
        <w:t xml:space="preserve">zkušeností </w:t>
      </w:r>
      <w:r w:rsidR="009F3B3B" w:rsidRPr="00253C08">
        <w:t xml:space="preserve">hodnocených členů odborného personálu </w:t>
      </w:r>
      <w:r w:rsidRPr="00253C08">
        <w:t xml:space="preserve">dodavatel vyplňuje za účelem hodnocení pouze </w:t>
      </w:r>
      <w:r w:rsidR="00D148AE" w:rsidRPr="00253C08">
        <w:t>pro ty osoby</w:t>
      </w:r>
      <w:r w:rsidR="0054076A" w:rsidRPr="00253C08">
        <w:t xml:space="preserve"> odborného personálu dodavatele</w:t>
      </w:r>
      <w:r w:rsidR="0054076A" w:rsidRPr="00253C08" w:rsidDel="00D148AE">
        <w:t xml:space="preserve"> </w:t>
      </w:r>
      <w:r w:rsidR="00D148AE" w:rsidRPr="00253C08">
        <w:t>a</w:t>
      </w:r>
      <w:r w:rsidRPr="00253C08">
        <w:t xml:space="preserve"> v těch funkcích, které mají být hodnoceny. </w:t>
      </w:r>
    </w:p>
    <w:p w14:paraId="727C198E" w14:textId="2E205744" w:rsidR="00A80B49" w:rsidRPr="00253C08" w:rsidRDefault="00A80B49" w:rsidP="00B77110">
      <w:pPr>
        <w:pStyle w:val="Text1-1"/>
        <w:numPr>
          <w:ilvl w:val="0"/>
          <w:numId w:val="0"/>
        </w:numPr>
        <w:ind w:left="737"/>
        <w:rPr>
          <w:rFonts w:cs="Arial"/>
          <w:bCs/>
        </w:rPr>
      </w:pPr>
      <w:r w:rsidRPr="002C3914">
        <w:rPr>
          <w:b/>
        </w:rPr>
        <w:t xml:space="preserve">Pro odstranění pochybností zadavatel upřesňuje, že u </w:t>
      </w:r>
      <w:r w:rsidR="008217CE" w:rsidRPr="002C3914">
        <w:rPr>
          <w:b/>
        </w:rPr>
        <w:t>hlavního projektanta</w:t>
      </w:r>
      <w:r w:rsidRPr="002C3914">
        <w:rPr>
          <w:b/>
        </w:rPr>
        <w:t xml:space="preserve"> </w:t>
      </w:r>
      <w:r w:rsidR="003804E2" w:rsidRPr="002C3914">
        <w:rPr>
          <w:b/>
        </w:rPr>
        <w:t xml:space="preserve">(HIP) </w:t>
      </w:r>
      <w:r w:rsidRPr="002C3914">
        <w:rPr>
          <w:b/>
        </w:rPr>
        <w:t>nemůže dodavatel tu samou referenční zakázku použít k prokázání kvalifikace a zároveň i pro hodnocení</w:t>
      </w:r>
      <w:r w:rsidR="007C1338" w:rsidRPr="00253C08">
        <w:rPr>
          <w:rFonts w:cs="Arial"/>
          <w:bCs/>
        </w:rPr>
        <w:t>;</w:t>
      </w:r>
      <w:r w:rsidRPr="00253C08">
        <w:rPr>
          <w:rFonts w:cs="Arial"/>
          <w:bCs/>
        </w:rPr>
        <w:t xml:space="preserve"> hodnoceny budou tedy pouze referenční zakázky uvedené nad rámec kvalifikačního kritéria.</w:t>
      </w:r>
    </w:p>
    <w:p w14:paraId="1779D0CC" w14:textId="77777777" w:rsidR="00F80740" w:rsidRPr="00253C08" w:rsidRDefault="00F80740" w:rsidP="004B6506">
      <w:pPr>
        <w:pStyle w:val="Text1-1"/>
        <w:numPr>
          <w:ilvl w:val="0"/>
          <w:numId w:val="0"/>
        </w:numPr>
        <w:ind w:left="737"/>
        <w:rPr>
          <w:rFonts w:cs="Arial"/>
          <w:bCs/>
        </w:rPr>
      </w:pPr>
      <w:r w:rsidRPr="00253C08">
        <w:rPr>
          <w:rFonts w:cs="Arial"/>
          <w:bCs/>
        </w:rPr>
        <w:t>K pojmům použitým při definování hodnocených zkušeností ohledně zastávaných funkcí projektanta při výkonu zkušenosti zadavatel upřesňuje, že:</w:t>
      </w:r>
    </w:p>
    <w:p w14:paraId="37D5003F" w14:textId="29C0A8B1" w:rsidR="004B6506" w:rsidRPr="00253C08" w:rsidRDefault="00F80740" w:rsidP="00F80740">
      <w:pPr>
        <w:pStyle w:val="Odrka1-2-"/>
        <w:rPr>
          <w:rFonts w:cs="Arial"/>
          <w:bCs/>
        </w:rPr>
      </w:pPr>
      <w:r w:rsidRPr="00253C08">
        <w:lastRenderedPageBreak/>
        <w:t>s</w:t>
      </w:r>
      <w:r w:rsidR="004B6506" w:rsidRPr="00253C08">
        <w:t>pecialist</w:t>
      </w:r>
      <w:r w:rsidRPr="00253C08">
        <w:t>ou</w:t>
      </w:r>
      <w:r w:rsidR="004B6506" w:rsidRPr="00253C08">
        <w:rPr>
          <w:rFonts w:cs="Arial"/>
          <w:bCs/>
        </w:rPr>
        <w:t xml:space="preserve"> </w:t>
      </w:r>
      <w:r w:rsidRPr="00253C08">
        <w:rPr>
          <w:rFonts w:cs="Arial"/>
          <w:bCs/>
        </w:rPr>
        <w:t>se rozumí</w:t>
      </w:r>
      <w:r w:rsidR="004B6506" w:rsidRPr="00253C08">
        <w:rPr>
          <w:rFonts w:cs="Arial"/>
          <w:bCs/>
        </w:rPr>
        <w:t xml:space="preserve"> osoba kvalifikovaného člena týmu zhotovitele s profesní specializací, jehož náplní činnost</w:t>
      </w:r>
      <w:r w:rsidR="00782707" w:rsidRPr="00253C08">
        <w:rPr>
          <w:rFonts w:cs="Arial"/>
          <w:bCs/>
        </w:rPr>
        <w:t>i</w:t>
      </w:r>
      <w:r w:rsidR="004B6506" w:rsidRPr="00253C08">
        <w:rPr>
          <w:rFonts w:cs="Arial"/>
          <w:bCs/>
        </w:rPr>
        <w:t xml:space="preserve"> je zpracování části díla v pozici odpovědného projektanta v oboru své specializace a současně koordinace návrhu technického řešení příslušné části díla v rámci dané specializace. </w:t>
      </w:r>
      <w:r w:rsidR="00A12DFA" w:rsidRPr="00253C08">
        <w:rPr>
          <w:rFonts w:cs="Arial"/>
          <w:bCs/>
        </w:rPr>
        <w:t>V</w:t>
      </w:r>
      <w:r w:rsidR="00A12DFA" w:rsidRPr="00253C08">
        <w:t> projektové hierarchii je podřízen</w:t>
      </w:r>
      <w:r w:rsidR="00782707" w:rsidRPr="00253C08">
        <w:t xml:space="preserve"> hlavnímu projektantovi</w:t>
      </w:r>
      <w:r w:rsidR="00A12DFA" w:rsidRPr="00253C08">
        <w:t>.</w:t>
      </w:r>
      <w:r w:rsidR="00A12DFA" w:rsidRPr="00253C08">
        <w:rPr>
          <w:rFonts w:cs="Arial"/>
          <w:bCs/>
        </w:rPr>
        <w:t xml:space="preserve"> </w:t>
      </w:r>
      <w:r w:rsidR="004B6506" w:rsidRPr="00253C08">
        <w:rPr>
          <w:rFonts w:cs="Arial"/>
          <w:bCs/>
        </w:rPr>
        <w:t xml:space="preserve">Jedná se o člena odborného personálu, který byl zhotovitelem doložen v nabídce veřejné zakázky na zpracování </w:t>
      </w:r>
      <w:r w:rsidR="00984CDB" w:rsidRPr="00253C08">
        <w:rPr>
          <w:rFonts w:cs="Arial"/>
          <w:bCs/>
        </w:rPr>
        <w:t>d</w:t>
      </w:r>
      <w:r w:rsidR="004B6506" w:rsidRPr="00253C08">
        <w:rPr>
          <w:rFonts w:cs="Arial"/>
          <w:bCs/>
        </w:rPr>
        <w:t>íla nebo určen v průběhu zpracování díla dle smlouvy na plnění. Jedná se o oprávněnou osobu zhotovitele, u které je vyžadováno doložení odborné způsobilosti v rozsahu oprávnění nebo registrace či jiného oprávnění k výkonu činnosti odpovídající předmětu specializace.</w:t>
      </w:r>
    </w:p>
    <w:p w14:paraId="45EE787E" w14:textId="6859C8C9" w:rsidR="004B6506" w:rsidRPr="00253C08" w:rsidRDefault="004B6506" w:rsidP="00F80740">
      <w:pPr>
        <w:pStyle w:val="Odrka1-2-"/>
        <w:rPr>
          <w:rFonts w:cs="Arial"/>
          <w:bCs/>
        </w:rPr>
      </w:pPr>
      <w:r w:rsidRPr="00253C08">
        <w:t>Odpovědný</w:t>
      </w:r>
      <w:r w:rsidR="00F80740" w:rsidRPr="00253C08">
        <w:t>m</w:t>
      </w:r>
      <w:r w:rsidRPr="00253C08">
        <w:rPr>
          <w:rFonts w:cs="Arial"/>
          <w:bCs/>
        </w:rPr>
        <w:t xml:space="preserve"> projektant</w:t>
      </w:r>
      <w:r w:rsidR="00F80740" w:rsidRPr="00253C08">
        <w:rPr>
          <w:rFonts w:cs="Arial"/>
          <w:bCs/>
        </w:rPr>
        <w:t>em</w:t>
      </w:r>
      <w:r w:rsidRPr="00253C08">
        <w:rPr>
          <w:rFonts w:cs="Arial"/>
          <w:bCs/>
        </w:rPr>
        <w:t xml:space="preserve"> je osoba kvalifikovaného člena týmu zhotovitele s profesní specializací, jehož náplní činnost</w:t>
      </w:r>
      <w:r w:rsidR="00782707" w:rsidRPr="00253C08">
        <w:rPr>
          <w:rFonts w:cs="Arial"/>
          <w:bCs/>
        </w:rPr>
        <w:t>i</w:t>
      </w:r>
      <w:r w:rsidRPr="00253C08">
        <w:rPr>
          <w:rFonts w:cs="Arial"/>
          <w:bCs/>
        </w:rPr>
        <w:t xml:space="preserve"> je zpracování části díla v oboru své specializac</w:t>
      </w:r>
      <w:r w:rsidR="00A12DFA" w:rsidRPr="00253C08">
        <w:rPr>
          <w:rFonts w:cs="Arial"/>
          <w:bCs/>
        </w:rPr>
        <w:t>e</w:t>
      </w:r>
      <w:r w:rsidRPr="00253C08">
        <w:rPr>
          <w:rFonts w:cs="Arial"/>
          <w:bCs/>
        </w:rPr>
        <w:t xml:space="preserve">. </w:t>
      </w:r>
      <w:r w:rsidR="00A12DFA" w:rsidRPr="00253C08">
        <w:rPr>
          <w:rFonts w:cs="Arial"/>
          <w:bCs/>
        </w:rPr>
        <w:t>V</w:t>
      </w:r>
      <w:r w:rsidR="00A12DFA" w:rsidRPr="00253C08">
        <w:t xml:space="preserve"> projektové hierarchii je podřízen specialistovi. </w:t>
      </w:r>
      <w:r w:rsidRPr="00253C08">
        <w:rPr>
          <w:rFonts w:cs="Arial"/>
          <w:bCs/>
        </w:rPr>
        <w:t xml:space="preserve">Jedná se o oprávněnou osobu zhotovitele, u které je vyžadováno doložení odborné způsobilosti v rozsahu oprávnění nebo registrace či jiného oprávnění k výkonu činnosti odpovídající předmětu specializace. Osoba </w:t>
      </w:r>
      <w:r w:rsidR="00984CDB" w:rsidRPr="00253C08">
        <w:rPr>
          <w:rFonts w:cs="Arial"/>
          <w:bCs/>
        </w:rPr>
        <w:t>o</w:t>
      </w:r>
      <w:r w:rsidRPr="00253C08">
        <w:rPr>
          <w:rFonts w:cs="Arial"/>
          <w:bCs/>
        </w:rPr>
        <w:t>dpovědného projektanta může také plnit funkci specialisty v případě, že je současně osobou kvalifikovaného člena týmu zhotovitele s profesní specializací pro části jím zpracovávaného díla.</w:t>
      </w:r>
    </w:p>
    <w:p w14:paraId="28E81AC4" w14:textId="3A9FBC6C" w:rsidR="00B77110" w:rsidRPr="00253C08" w:rsidRDefault="00B77110" w:rsidP="00B77110">
      <w:pPr>
        <w:pStyle w:val="Text1-1"/>
        <w:numPr>
          <w:ilvl w:val="0"/>
          <w:numId w:val="0"/>
        </w:numPr>
        <w:ind w:left="737"/>
      </w:pPr>
      <w:r w:rsidRPr="00253C08">
        <w:t xml:space="preserve">Zadavatel upozorňuje na ustanovení čl. 9.3 těchto Pokynů, v němž </w:t>
      </w:r>
      <w:r w:rsidR="00580BF5" w:rsidRPr="00253C08">
        <w:t>může být</w:t>
      </w:r>
      <w:r w:rsidRPr="00253C08">
        <w:t xml:space="preserve"> uveden požadavek, aby uvedené významné činnosti při plnění veřejné zakázky byly plněny přímo vybraným dodavatelem. V rozsahu takto </w:t>
      </w:r>
      <w:r w:rsidR="00580BF5" w:rsidRPr="00253C08">
        <w:t xml:space="preserve">případně </w:t>
      </w:r>
      <w:r w:rsidRPr="00253C08">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rsidRPr="00253C08">
        <w:t xml:space="preserve"> (resp. dostane 0 bodů)</w:t>
      </w:r>
      <w:r w:rsidRPr="00253C08">
        <w:t>.</w:t>
      </w:r>
    </w:p>
    <w:p w14:paraId="6B57A0C6" w14:textId="4200509C" w:rsidR="00B77110" w:rsidRPr="00253C08" w:rsidRDefault="00B77110" w:rsidP="00B77110">
      <w:pPr>
        <w:pStyle w:val="Text1-1"/>
        <w:numPr>
          <w:ilvl w:val="0"/>
          <w:numId w:val="0"/>
        </w:numPr>
        <w:ind w:left="737"/>
      </w:pPr>
      <w:r w:rsidRPr="00253C08">
        <w:t xml:space="preserve">Doba 8 let (u referenčních zakázek uvedených výše v tabulce hodnocených jako zkušenost konkrétního člena odborného personálu) se považuje za splněnou, pokud byla referenční zakázka </w:t>
      </w:r>
      <w:r w:rsidR="008A5E06" w:rsidRPr="00253C08">
        <w:t xml:space="preserve">odpovídající zadavatelem stanovené </w:t>
      </w:r>
      <w:r w:rsidR="005446A9" w:rsidRPr="00253C08">
        <w:t xml:space="preserve">definici hodnocené zkušenosti </w:t>
      </w:r>
      <w:r w:rsidR="001B6474" w:rsidRPr="00253C08">
        <w:t xml:space="preserve">dokončena </w:t>
      </w:r>
      <w:r w:rsidRPr="00253C08">
        <w:t xml:space="preserve">v průběhu této doby </w:t>
      </w:r>
      <w:r w:rsidR="001B6474" w:rsidRPr="00253C08">
        <w:t xml:space="preserve">nebo kdykoli po zahájení zadávacího řízení až do </w:t>
      </w:r>
      <w:r w:rsidR="00026001" w:rsidRPr="00253C08">
        <w:t>lhůty</w:t>
      </w:r>
      <w:r w:rsidR="001B6474" w:rsidRPr="00253C08">
        <w:t xml:space="preserve"> p</w:t>
      </w:r>
      <w:r w:rsidR="0090370B" w:rsidRPr="00253C08">
        <w:t>r</w:t>
      </w:r>
      <w:r w:rsidR="001B6474" w:rsidRPr="00253C08">
        <w:t xml:space="preserve">o podání nabídek </w:t>
      </w:r>
      <w:r w:rsidR="005B3E86" w:rsidRPr="00253C08">
        <w:t>a postačuje, aby požadované minimální hodnoty referenční zakázky byly dosaženy za celou dobu jejího poskytování, nikoliv pouze v průběhu posledních 8 let před zahájením zadávacího řízení</w:t>
      </w:r>
      <w:r w:rsidRPr="00253C08">
        <w:t>. V případě, že byla zakázka součástí rozsáhlejšího plnění pro objednatele služby (např. kromě zpracování projektové dokumentace měl dodavatel vykonávat i dozor</w:t>
      </w:r>
      <w:r w:rsidR="009E1958" w:rsidRPr="00253C08">
        <w:t xml:space="preserve"> projektanta</w:t>
      </w:r>
      <w:r w:rsidRPr="00253C08">
        <w:t xml:space="preserve"> při realizaci stavby apod.) postačí, pokud je v uvedené době dokončeno plnění </w:t>
      </w:r>
      <w:r w:rsidR="005446A9" w:rsidRPr="00253C08">
        <w:t xml:space="preserve">naplňující </w:t>
      </w:r>
      <w:r w:rsidR="005446A9" w:rsidRPr="005718BA">
        <w:t xml:space="preserve">definici hodnocené zkušenosti </w:t>
      </w:r>
      <w:r w:rsidRPr="005718BA">
        <w:t xml:space="preserve">(tj. </w:t>
      </w:r>
      <w:r w:rsidR="005B3E86" w:rsidRPr="005718BA">
        <w:t xml:space="preserve">např. </w:t>
      </w:r>
      <w:r w:rsidRPr="005718BA">
        <w:t>projektové práce</w:t>
      </w:r>
      <w:r w:rsidR="005B3E86" w:rsidRPr="005718BA">
        <w:t xml:space="preserve"> spočívající ve zpracování </w:t>
      </w:r>
      <w:r w:rsidR="005B3E86" w:rsidRPr="005718BA">
        <w:rPr>
          <w:rFonts w:cs="Arial"/>
          <w:bCs/>
        </w:rPr>
        <w:t xml:space="preserve">dokumentace ve stupni </w:t>
      </w:r>
      <w:r w:rsidR="005718BA" w:rsidRPr="005718BA">
        <w:t>DSP+PDPS nebo DUSP+PDPS nebo DUR+DSP+PDPS</w:t>
      </w:r>
      <w:r w:rsidR="000E5DB6" w:rsidRPr="005718BA">
        <w:rPr>
          <w:rFonts w:cs="Arial"/>
          <w:bCs/>
        </w:rPr>
        <w:t xml:space="preserve"> </w:t>
      </w:r>
      <w:r w:rsidR="005B3E86" w:rsidRPr="005718BA">
        <w:rPr>
          <w:rFonts w:cs="Arial"/>
          <w:bCs/>
        </w:rPr>
        <w:t>pro</w:t>
      </w:r>
      <w:r w:rsidR="00FA7E82" w:rsidRPr="005718BA">
        <w:rPr>
          <w:rFonts w:cs="Arial"/>
          <w:bCs/>
        </w:rPr>
        <w:t xml:space="preserve"> pozemní</w:t>
      </w:r>
      <w:r w:rsidR="005B3E86" w:rsidRPr="005718BA">
        <w:rPr>
          <w:rFonts w:cs="Arial"/>
          <w:bCs/>
        </w:rPr>
        <w:t xml:space="preserve"> stavby</w:t>
      </w:r>
      <w:r w:rsidR="0002092B" w:rsidRPr="005718BA">
        <w:rPr>
          <w:rFonts w:cs="Arial"/>
          <w:bCs/>
        </w:rPr>
        <w:t>)</w:t>
      </w:r>
      <w:r w:rsidR="00122BBD" w:rsidRPr="005718BA">
        <w:rPr>
          <w:rFonts w:cs="Arial"/>
          <w:bCs/>
        </w:rPr>
        <w:t>, je</w:t>
      </w:r>
      <w:r w:rsidR="00122BBD" w:rsidRPr="00253C08">
        <w:rPr>
          <w:rFonts w:cs="Arial"/>
          <w:bCs/>
        </w:rPr>
        <w:t xml:space="preserve"> tedy </w:t>
      </w:r>
      <w:r w:rsidR="00E37237" w:rsidRPr="00253C08">
        <w:rPr>
          <w:rFonts w:cs="Arial"/>
          <w:bCs/>
        </w:rPr>
        <w:t>u zkušenost</w:t>
      </w:r>
      <w:r w:rsidR="00FA487B" w:rsidRPr="00253C08">
        <w:rPr>
          <w:rFonts w:cs="Arial"/>
          <w:bCs/>
        </w:rPr>
        <w:t>i</w:t>
      </w:r>
      <w:r w:rsidR="00E37237" w:rsidRPr="00253C08">
        <w:rPr>
          <w:rFonts w:cs="Arial"/>
          <w:bCs/>
        </w:rPr>
        <w:t xml:space="preserve"> se zpracováním příslušného stupně dokumentace </w:t>
      </w:r>
      <w:r w:rsidR="00122BBD" w:rsidRPr="00253C08">
        <w:rPr>
          <w:rFonts w:cs="Arial"/>
          <w:bCs/>
        </w:rPr>
        <w:t xml:space="preserve">dokončen </w:t>
      </w:r>
      <w:r w:rsidR="00E37237" w:rsidRPr="00253C08">
        <w:rPr>
          <w:rFonts w:cs="Arial"/>
          <w:bCs/>
        </w:rPr>
        <w:t xml:space="preserve">požadovaný </w:t>
      </w:r>
      <w:r w:rsidR="00122BBD" w:rsidRPr="00253C08">
        <w:rPr>
          <w:rFonts w:cs="Arial"/>
          <w:bCs/>
        </w:rPr>
        <w:t>stupeň dokumentace, nikoli však pouze činnost příslušného projektanta</w:t>
      </w:r>
      <w:r w:rsidR="0041345F" w:rsidRPr="00253C08">
        <w:rPr>
          <w:rFonts w:cs="Arial"/>
          <w:bCs/>
        </w:rPr>
        <w:t xml:space="preserve"> či specialisty</w:t>
      </w:r>
      <w:r w:rsidR="0002092B" w:rsidRPr="00253C08">
        <w:rPr>
          <w:rFonts w:cs="Arial"/>
          <w:bCs/>
        </w:rPr>
        <w:t>,</w:t>
      </w:r>
      <w:r w:rsidRPr="00253C08">
        <w:t xml:space="preserve"> s tím, že zakázka jako celek (tj. ohledně dalších činností</w:t>
      </w:r>
      <w:r w:rsidR="00766C2B" w:rsidRPr="00253C08">
        <w:t xml:space="preserve"> tvořících předmět plnění</w:t>
      </w:r>
      <w:r w:rsidR="005B3E86" w:rsidRPr="00253C08">
        <w:t>, např. dozoru</w:t>
      </w:r>
      <w:r w:rsidR="009E1958" w:rsidRPr="00253C08">
        <w:t xml:space="preserve"> projektanta</w:t>
      </w:r>
      <w:r w:rsidR="005B3E86" w:rsidRPr="00253C08">
        <w:t xml:space="preserve"> při realizaci stavby</w:t>
      </w:r>
      <w:r w:rsidRPr="00253C08">
        <w:t xml:space="preserve">) dokončena není; zároveň však platí, že nestačí, </w:t>
      </w:r>
      <w:r w:rsidR="005B3E86" w:rsidRPr="00253C08">
        <w:t xml:space="preserve">(tj. nepovažuje se za plnění dokončené v požadované době) </w:t>
      </w:r>
      <w:r w:rsidRPr="00253C08">
        <w:t>pokud je v posledních 8 letech dokončena zakázka rozsáhlejšího plnění jako celek</w:t>
      </w:r>
      <w:r w:rsidR="005B3E86" w:rsidRPr="00253C08">
        <w:t xml:space="preserve"> (např. dokončen dozor</w:t>
      </w:r>
      <w:r w:rsidR="009E1958" w:rsidRPr="00253C08">
        <w:t xml:space="preserve"> projektanta</w:t>
      </w:r>
      <w:r w:rsidR="005B3E86" w:rsidRPr="00253C08">
        <w:t xml:space="preserve"> při realizaci stavby)</w:t>
      </w:r>
      <w:r w:rsidRPr="00253C08">
        <w:t xml:space="preserve">, avšak plnění </w:t>
      </w:r>
      <w:r w:rsidR="005446A9" w:rsidRPr="00253C08">
        <w:t xml:space="preserve">naplňující definici hodnocené </w:t>
      </w:r>
      <w:r w:rsidR="00BE0913" w:rsidRPr="00253C08">
        <w:t xml:space="preserve">zkušenosti </w:t>
      </w:r>
      <w:r w:rsidR="005B3E86" w:rsidRPr="00253C08">
        <w:t xml:space="preserve">(tj. např. </w:t>
      </w:r>
      <w:r w:rsidR="0002092B" w:rsidRPr="00253C08">
        <w:t xml:space="preserve">zkušenost se </w:t>
      </w:r>
      <w:r w:rsidR="005B3E86" w:rsidRPr="00253C08">
        <w:t>zpracování</w:t>
      </w:r>
      <w:r w:rsidR="0002092B" w:rsidRPr="00253C08">
        <w:t>m</w:t>
      </w:r>
      <w:r w:rsidR="005B3E86" w:rsidRPr="00253C08">
        <w:t xml:space="preserve"> </w:t>
      </w:r>
      <w:r w:rsidR="0002092B" w:rsidRPr="00253C08">
        <w:t>příslušného stupně</w:t>
      </w:r>
      <w:r w:rsidR="005B3E86" w:rsidRPr="00253C08">
        <w:t xml:space="preserve"> dokumentace) </w:t>
      </w:r>
      <w:r w:rsidRPr="00253C08">
        <w:t xml:space="preserve">bylo dokončeno dříve než před 8 lety. </w:t>
      </w:r>
      <w:r w:rsidR="009F3B3B" w:rsidRPr="00253C08">
        <w:t>Je-li referenční zakázka součástí rozsáhlejšího plnění pro téhož dodavatele (např. zpracování i jiných stupňů předprojektové přípravy, např. studie proveditelnosti, záměru projektu</w:t>
      </w:r>
      <w:r w:rsidR="00BC7269" w:rsidRPr="00253C08">
        <w:t xml:space="preserve"> apod.</w:t>
      </w:r>
      <w:r w:rsidR="009F3B3B" w:rsidRPr="00253C08">
        <w:t>), je pro hodnocení relevantní pouze ta jeho část, která odpovídá zadavatelem stanovené definic</w:t>
      </w:r>
      <w:r w:rsidR="002D5CDA" w:rsidRPr="00253C08">
        <w:t>i</w:t>
      </w:r>
      <w:r w:rsidR="009F3B3B" w:rsidRPr="00253C08">
        <w:t xml:space="preserve"> hodnocené </w:t>
      </w:r>
      <w:r w:rsidR="00BE0913" w:rsidRPr="00253C08">
        <w:t>zkušenosti</w:t>
      </w:r>
      <w:r w:rsidR="009F3B3B" w:rsidRPr="00253C08">
        <w:t xml:space="preserve">. </w:t>
      </w:r>
      <w:r w:rsidRPr="00253C08">
        <w:t xml:space="preserve">Obdobným způsobem je nutno naplnit i parametr </w:t>
      </w:r>
      <w:r w:rsidR="004B2C34">
        <w:t>ceny</w:t>
      </w:r>
      <w:r w:rsidR="00BF3817" w:rsidRPr="004E7E27">
        <w:t>, takže</w:t>
      </w:r>
      <w:r w:rsidRPr="004E7E27">
        <w:t xml:space="preserve"> pro potřeby hodnocení lze považovat za relevantní pro naplnění </w:t>
      </w:r>
      <w:r w:rsidR="004B2C34">
        <w:t>hodnoty zakázky i doby plnění pouze tu část plnění zakázky</w:t>
      </w:r>
      <w:r w:rsidRPr="004E7E27">
        <w:t>,</w:t>
      </w:r>
      <w:r w:rsidRPr="00253C08">
        <w:t xml:space="preserve"> která připadá na činnosti požadovaného charakteru</w:t>
      </w:r>
      <w:r w:rsidR="0002092B" w:rsidRPr="00253C08">
        <w:t xml:space="preserve">, resp. </w:t>
      </w:r>
      <w:r w:rsidR="00766C2B" w:rsidRPr="00253C08">
        <w:t xml:space="preserve">zpracování požadovaného </w:t>
      </w:r>
      <w:r w:rsidR="0002092B" w:rsidRPr="00253C08">
        <w:t>stupně dokumentace</w:t>
      </w:r>
      <w:r w:rsidR="00FD6F00" w:rsidRPr="00253C08">
        <w:t>,</w:t>
      </w:r>
      <w:r w:rsidR="005446A9" w:rsidRPr="00253C08">
        <w:t xml:space="preserve"> naplňující definici hodnocené </w:t>
      </w:r>
      <w:r w:rsidR="00BE0913" w:rsidRPr="00253C08">
        <w:t>zkušenosti</w:t>
      </w:r>
      <w:r w:rsidR="00766C2B" w:rsidRPr="00253C08">
        <w:t xml:space="preserve"> a</w:t>
      </w:r>
      <w:r w:rsidRPr="00253C08">
        <w:t xml:space="preserve"> nelze je směšovat s pracemi jinými. Zadavatel upozorňuje, že z předložené</w:t>
      </w:r>
      <w:r w:rsidR="009F3B3B" w:rsidRPr="00253C08">
        <w:t xml:space="preserve"> Přílohy č. 9 těchto Pokynů s názvem Seznam zkušeností hodnocených členů odborného personálu </w:t>
      </w:r>
      <w:r w:rsidRPr="00253C08">
        <w:t xml:space="preserve">musí konkrétně vyplývat, jaká byla cena té části plnění, které obsahově odpovídá zadavatelem stanovené </w:t>
      </w:r>
      <w:r w:rsidR="009F3B3B" w:rsidRPr="00253C08">
        <w:t xml:space="preserve">definici </w:t>
      </w:r>
      <w:r w:rsidRPr="00253C08">
        <w:t>hodnocené zkušenosti</w:t>
      </w:r>
      <w:r w:rsidR="009F3B3B" w:rsidRPr="00253C08">
        <w:t xml:space="preserve"> (</w:t>
      </w:r>
      <w:r w:rsidR="00766C2B" w:rsidRPr="00253C08">
        <w:t xml:space="preserve">viz upřesnění </w:t>
      </w:r>
      <w:r w:rsidR="00CF4AAE" w:rsidRPr="00253C08">
        <w:t xml:space="preserve">k ceně </w:t>
      </w:r>
      <w:r w:rsidR="00766C2B" w:rsidRPr="00253C08">
        <w:t>níže v následujícím odstavci</w:t>
      </w:r>
      <w:r w:rsidR="009F3B3B" w:rsidRPr="00253C08">
        <w:t>)</w:t>
      </w:r>
      <w:r w:rsidRPr="00253C08">
        <w:t xml:space="preserve">, a v jakém </w:t>
      </w:r>
      <w:r w:rsidRPr="00253C08">
        <w:lastRenderedPageBreak/>
        <w:t xml:space="preserve">časovém období byly tyto konkrétní části plnění </w:t>
      </w:r>
      <w:r w:rsidR="008A5E06" w:rsidRPr="00253C08">
        <w:t xml:space="preserve">odpovídající zadavatelem stanovené definici hodnocené zkušenosti </w:t>
      </w:r>
      <w:r w:rsidRPr="00253C08">
        <w:t xml:space="preserve">dokončeny. </w:t>
      </w:r>
    </w:p>
    <w:p w14:paraId="447C5C2F" w14:textId="77777777" w:rsidR="009F3B3B" w:rsidRPr="00253C08" w:rsidRDefault="009F3B3B" w:rsidP="009F3B3B">
      <w:pPr>
        <w:pStyle w:val="Textbezslovn"/>
      </w:pPr>
      <w:r w:rsidRPr="00253C08">
        <w:t>Pro odstranění pochybností zadavatel k výše uvedenému upřesňuje, že:</w:t>
      </w:r>
    </w:p>
    <w:p w14:paraId="71E95E2C" w14:textId="7EEA36A3" w:rsidR="009F3B3B" w:rsidRPr="00253C08" w:rsidRDefault="009F3B3B" w:rsidP="009F3B3B">
      <w:pPr>
        <w:pStyle w:val="Odrka1-2-"/>
      </w:pPr>
      <w:r w:rsidRPr="00253C08">
        <w:t xml:space="preserve">do ceny za zpracování </w:t>
      </w:r>
      <w:r w:rsidR="00CC1656" w:rsidRPr="00253C08">
        <w:t xml:space="preserve">příslušného stupně </w:t>
      </w:r>
      <w:r w:rsidRPr="00253C08">
        <w:t>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w:t>
      </w:r>
      <w:r w:rsidR="00DA5362" w:rsidRPr="00253C08">
        <w:t xml:space="preserve"> posouzení shody nebo vhodnosti pro použití prvku interoperability či ES prohlášení o ověření subsystému</w:t>
      </w:r>
      <w:r w:rsidRPr="00253C08">
        <w:t>, zpracování nákladů stavby, zpracování v režimu BIM;</w:t>
      </w:r>
    </w:p>
    <w:p w14:paraId="5B32AD35" w14:textId="5F0A7AB6" w:rsidR="00F16C4B" w:rsidRPr="00253C08" w:rsidRDefault="009F3B3B" w:rsidP="009F3B3B">
      <w:pPr>
        <w:pStyle w:val="Odrka1-2-"/>
      </w:pPr>
      <w:r w:rsidRPr="00253C08">
        <w:t>pro potřeby doložení referenčních zakázek za účelem hodnocení se zakázka na</w:t>
      </w:r>
      <w:r w:rsidR="009E2AA8">
        <w:t> </w:t>
      </w:r>
      <w:r w:rsidRPr="00253C08">
        <w:t xml:space="preserve">projektové práce spočívající ve zpracování </w:t>
      </w:r>
      <w:r w:rsidRPr="00253C08">
        <w:rPr>
          <w:rFonts w:cs="Arial"/>
          <w:bCs/>
        </w:rPr>
        <w:t>dokumentace</w:t>
      </w:r>
      <w:r w:rsidRPr="00253C08">
        <w:t xml:space="preserve"> ve stupni </w:t>
      </w:r>
      <w:r w:rsidR="009E2AA8" w:rsidRPr="009E2AA8">
        <w:t>DSP+PDPS nebo DUSP+PDPS nebo DUR+DSP+PDPS</w:t>
      </w:r>
      <w:r w:rsidR="009E2AA8">
        <w:t xml:space="preserve"> </w:t>
      </w:r>
      <w:r w:rsidRPr="009E2AA8">
        <w:t xml:space="preserve">považuje za dokončenou </w:t>
      </w:r>
      <w:r w:rsidR="00593FAE" w:rsidRPr="009E2AA8">
        <w:t xml:space="preserve">definitivním </w:t>
      </w:r>
      <w:r w:rsidRPr="009E2AA8">
        <w:t xml:space="preserve">předáním </w:t>
      </w:r>
      <w:r w:rsidR="009E2AA8" w:rsidRPr="009E2AA8">
        <w:t>DSP+PDPS nebo DUSP+PDPS nebo DUR+DSP+PDPS</w:t>
      </w:r>
      <w:r w:rsidR="009E2AA8">
        <w:t xml:space="preserve"> </w:t>
      </w:r>
      <w:r w:rsidR="008217CE" w:rsidRPr="00253C08">
        <w:t>včetně dokladové části</w:t>
      </w:r>
      <w:r w:rsidRPr="00253C08">
        <w:t>, příp. jejich aktualizace, objednateli po zapracování všech připomínek</w:t>
      </w:r>
      <w:r w:rsidR="00F0349F" w:rsidRPr="00253C08">
        <w:t xml:space="preserve"> a jej</w:t>
      </w:r>
      <w:r w:rsidR="00377844" w:rsidRPr="00253C08">
        <w:t>ím</w:t>
      </w:r>
      <w:r w:rsidR="00F0349F" w:rsidRPr="00253C08">
        <w:t xml:space="preserve"> převzetím objednatelem</w:t>
      </w:r>
      <w:r w:rsidRPr="00253C08">
        <w:t xml:space="preserve">, a to bez případného podání žádosti o </w:t>
      </w:r>
      <w:r w:rsidR="00AD0CC3" w:rsidRPr="00253C08">
        <w:t xml:space="preserve">územní rozhodnutí, územní souhlas, </w:t>
      </w:r>
      <w:r w:rsidRPr="00253C08">
        <w:t>stavební povolení</w:t>
      </w:r>
      <w:r w:rsidR="00AD0CC3" w:rsidRPr="00253C08">
        <w:t>,</w:t>
      </w:r>
      <w:r w:rsidRPr="00253C08">
        <w:t xml:space="preserve"> společné povolení</w:t>
      </w:r>
      <w:r w:rsidR="005E7ADE" w:rsidRPr="00253C08">
        <w:t xml:space="preserve"> nebo povolení </w:t>
      </w:r>
      <w:r w:rsidR="00DA5362" w:rsidRPr="00253C08">
        <w:t xml:space="preserve">záměru (povolení </w:t>
      </w:r>
      <w:r w:rsidR="00C60FCF" w:rsidRPr="00253C08">
        <w:t>stavby</w:t>
      </w:r>
      <w:r w:rsidR="00DA5362" w:rsidRPr="00253C08">
        <w:t>)</w:t>
      </w:r>
      <w:r w:rsidRPr="00253C08">
        <w:t xml:space="preserve">, je-li součástí plnění zakázky. </w:t>
      </w:r>
    </w:p>
    <w:p w14:paraId="26C11EE9" w14:textId="372510B4" w:rsidR="00B77110" w:rsidRPr="00253C08" w:rsidRDefault="00B77110" w:rsidP="00B77110">
      <w:pPr>
        <w:pStyle w:val="Text1-1"/>
        <w:numPr>
          <w:ilvl w:val="0"/>
          <w:numId w:val="0"/>
        </w:numPr>
        <w:ind w:left="737"/>
      </w:pPr>
      <w:r w:rsidRPr="00253C08">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rsidRPr="00253C08">
        <w:t>, resp. počty hodnocených referenčních zakázek</w:t>
      </w:r>
      <w:r w:rsidR="006C19F7" w:rsidRPr="00253C08">
        <w:t>,</w:t>
      </w:r>
      <w:r w:rsidR="002D5CDA" w:rsidRPr="00253C08">
        <w:t xml:space="preserve"> </w:t>
      </w:r>
      <w:r w:rsidRPr="00253C08">
        <w:t>původně hodnocené osoby, které byly nad rámec hodnoceného maxima.</w:t>
      </w:r>
    </w:p>
    <w:p w14:paraId="702DE435" w14:textId="5E0A505D" w:rsidR="00B77110" w:rsidRPr="00253C08" w:rsidRDefault="003E611F" w:rsidP="00B77110">
      <w:pPr>
        <w:pStyle w:val="Text1-1"/>
        <w:numPr>
          <w:ilvl w:val="0"/>
          <w:numId w:val="0"/>
        </w:numPr>
        <w:ind w:left="737"/>
      </w:pPr>
      <w:r w:rsidRPr="00253C08">
        <w:t xml:space="preserve">Dodavatel je povinen připojit k Příloze č. 9 těchto Pokynů s názvem </w:t>
      </w:r>
      <w:r w:rsidR="00E56CBF" w:rsidRPr="00253C08">
        <w:t xml:space="preserve">Seznam </w:t>
      </w:r>
      <w:r w:rsidRPr="00253C08">
        <w:t xml:space="preserve">zkušeností hodnocených členů odborného personálu doklady (postačují v kopii), kterými dodavatel </w:t>
      </w:r>
      <w:r w:rsidR="00472ED5" w:rsidRPr="00253C08">
        <w:t>do</w:t>
      </w:r>
      <w:r w:rsidRPr="00253C08">
        <w:t>lož</w:t>
      </w:r>
      <w:r w:rsidR="00D84201" w:rsidRPr="00253C08">
        <w:t>í</w:t>
      </w:r>
      <w:r w:rsidRPr="00253C08">
        <w:t xml:space="preserve"> zkušenosti </w:t>
      </w:r>
      <w:r w:rsidR="008E3AB5" w:rsidRPr="00253C08">
        <w:t xml:space="preserve">hodnocených členů odborného personálu </w:t>
      </w:r>
      <w:r w:rsidRPr="00253C08">
        <w:t>s plněním zakázek, jež jsou v </w:t>
      </w:r>
      <w:r w:rsidR="00472ED5" w:rsidRPr="00253C08">
        <w:t>seznamu</w:t>
      </w:r>
      <w:r w:rsidRPr="00253C08">
        <w:t xml:space="preserve"> uvedeny pro účely hodnocení</w:t>
      </w:r>
      <w:r w:rsidR="005037A9" w:rsidRPr="00253C08">
        <w:t xml:space="preserve">, </w:t>
      </w:r>
      <w:r w:rsidR="00406084" w:rsidRPr="00253C08">
        <w:t>přičemž z dokladů musí</w:t>
      </w:r>
      <w:r w:rsidR="005037A9" w:rsidRPr="00253C08">
        <w:t xml:space="preserve"> vyplývat naplnění požadovaných parametrů </w:t>
      </w:r>
      <w:r w:rsidRPr="00253C08">
        <w:t>(například smlouva</w:t>
      </w:r>
      <w:r w:rsidR="008E3AB5" w:rsidRPr="00253C08">
        <w:t xml:space="preserve"> na plnění zakázky</w:t>
      </w:r>
      <w:r w:rsidRPr="00253C08">
        <w:t xml:space="preserve">, osvědčení objednatele, </w:t>
      </w:r>
      <w:r w:rsidR="000D1296" w:rsidRPr="00253C08">
        <w:t xml:space="preserve">úvodní strana dokumentace s </w:t>
      </w:r>
      <w:r w:rsidRPr="00253C08">
        <w:t>popisov</w:t>
      </w:r>
      <w:r w:rsidR="000D1296" w:rsidRPr="00253C08">
        <w:t>ým</w:t>
      </w:r>
      <w:r w:rsidRPr="00253C08">
        <w:t xml:space="preserve"> pole</w:t>
      </w:r>
      <w:r w:rsidR="000D1296" w:rsidRPr="00253C08">
        <w:t>m</w:t>
      </w:r>
      <w:r w:rsidR="00FE5726" w:rsidRPr="00253C08">
        <w:t>,</w:t>
      </w:r>
      <w:r w:rsidRPr="00253C08">
        <w:t xml:space="preserve"> </w:t>
      </w:r>
      <w:r w:rsidR="00FE5726" w:rsidRPr="00253C08">
        <w:t>protokol o provedení díla</w:t>
      </w:r>
      <w:r w:rsidR="000D1296" w:rsidRPr="00253C08">
        <w:t>, deník autorizované osoby, ve smyslu autorizačního zákona, ve kterém je každá autorizovaná osoba povinna vést chronologický seznam dokumentů opatřených autorizačním razítkem</w:t>
      </w:r>
      <w:r w:rsidR="00FE5726" w:rsidRPr="00253C08">
        <w:t xml:space="preserve"> či jiný alternativní doklad</w:t>
      </w:r>
      <w:r w:rsidRPr="00253C08">
        <w:t xml:space="preserve">). </w:t>
      </w:r>
      <w:r w:rsidR="00B77110" w:rsidRPr="00253C08">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253C08">
        <w:t xml:space="preserve">Za tímto účelem požaduje zadavatel v Příloze č. 9 těchto Pokynů s názvem </w:t>
      </w:r>
      <w:r w:rsidR="00E56CBF" w:rsidRPr="00253C08">
        <w:t xml:space="preserve">Seznam </w:t>
      </w:r>
      <w:r w:rsidR="00580BF5" w:rsidRPr="00253C08">
        <w:t>zkušeností hodnocených členů odborného personálu uvést informace a spojení na kontaktní osobu objednatele, pro něhož byla zakázka realizována.</w:t>
      </w:r>
      <w:r w:rsidR="00580BF5" w:rsidRPr="00253C08" w:rsidDel="001D1D78">
        <w:t xml:space="preserve"> </w:t>
      </w:r>
      <w:r w:rsidR="00580BF5" w:rsidRPr="00253C08">
        <w:t xml:space="preserve">Pokud </w:t>
      </w:r>
      <w:r w:rsidR="00526554" w:rsidRPr="00253C08">
        <w:t>zadavatel zjistí, že d</w:t>
      </w:r>
      <w:r w:rsidR="00580BF5" w:rsidRPr="00253C08">
        <w:t>odavatel předlož</w:t>
      </w:r>
      <w:r w:rsidR="00526554" w:rsidRPr="00253C08">
        <w:t>il</w:t>
      </w:r>
      <w:r w:rsidR="00580BF5" w:rsidRPr="00253C08">
        <w:t xml:space="preserve"> v nabídce za účelem hodnocení údaje či informace, které neodpovídají skutečnosti, nebude nabídka dodavatele ve vztahu k takové konkrétní informaci či údaji v rámci hodnotícího kritéria hodnocena (resp. dostane 0 bodů).</w:t>
      </w:r>
    </w:p>
    <w:p w14:paraId="2B98AE88" w14:textId="77777777" w:rsidR="00B77110" w:rsidRPr="00253C08" w:rsidRDefault="00B77110" w:rsidP="00B77110">
      <w:pPr>
        <w:pStyle w:val="Text1-1"/>
        <w:numPr>
          <w:ilvl w:val="0"/>
          <w:numId w:val="0"/>
        </w:numPr>
        <w:ind w:left="737"/>
        <w:rPr>
          <w:b/>
        </w:rPr>
      </w:pPr>
      <w:r w:rsidRPr="00253C08">
        <w:rPr>
          <w:b/>
        </w:rPr>
        <w:t>Výpočet hodnocení dílčího hodnotícího kritéria:</w:t>
      </w:r>
    </w:p>
    <w:p w14:paraId="1B6C52D4" w14:textId="565F2E58" w:rsidR="00B77110" w:rsidRPr="00253C08" w:rsidRDefault="00B77110" w:rsidP="00B77110">
      <w:pPr>
        <w:pStyle w:val="Text1-1"/>
        <w:numPr>
          <w:ilvl w:val="0"/>
          <w:numId w:val="0"/>
        </w:numPr>
        <w:ind w:left="737"/>
      </w:pPr>
      <w:r w:rsidRPr="00253C08">
        <w:t xml:space="preserve">Přidělování bodů v rámci dílčího hodnotícího kritéria </w:t>
      </w:r>
      <w:r w:rsidR="000A7D7C" w:rsidRPr="00253C08">
        <w:t>Z</w:t>
      </w:r>
      <w:r w:rsidRPr="00253C08">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253C08">
        <w:t xml:space="preserve"> s referenčními zakázkami</w:t>
      </w:r>
      <w:r w:rsidRPr="00253C08">
        <w:t xml:space="preserv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w:t>
      </w:r>
      <w:r w:rsidRPr="00253C08">
        <w:lastRenderedPageBreak/>
        <w:t>bodů, který získal příslušný účastník dle pravidel uvedených ve výše uvedené tabulce v článku 16.3 těchto Pokynů. Výpočet odpovídá následujícímu vzorci:</w:t>
      </w:r>
    </w:p>
    <w:p w14:paraId="25B24411" w14:textId="0E405D75" w:rsidR="00B77110" w:rsidRPr="00253C08" w:rsidRDefault="00B77110" w:rsidP="00631F69">
      <w:pPr>
        <w:pStyle w:val="Text1-1"/>
        <w:numPr>
          <w:ilvl w:val="0"/>
          <w:numId w:val="0"/>
        </w:numPr>
        <w:spacing w:after="0"/>
        <w:ind w:left="2155" w:firstLine="681"/>
      </w:pPr>
      <w:r w:rsidRPr="00253C08">
        <w:t xml:space="preserve">bodové hodnocení hodnocené nabídky </w:t>
      </w:r>
      <w:r w:rsidR="00631F69" w:rsidRPr="00253C08">
        <w:t xml:space="preserve">         </w:t>
      </w:r>
    </w:p>
    <w:p w14:paraId="42EA0ABB" w14:textId="0065E6DB" w:rsidR="00B77110" w:rsidRPr="00253C08" w:rsidRDefault="00B77110" w:rsidP="00B77110">
      <w:pPr>
        <w:pStyle w:val="Text1-1"/>
        <w:numPr>
          <w:ilvl w:val="0"/>
          <w:numId w:val="0"/>
        </w:numPr>
        <w:ind w:left="737"/>
        <w:jc w:val="center"/>
      </w:pPr>
      <w:r w:rsidRPr="00253C08">
        <w:t>__________________________</w:t>
      </w:r>
      <w:r w:rsidR="00631F69" w:rsidRPr="00253C08">
        <w:t>__________    x 100</w:t>
      </w:r>
    </w:p>
    <w:p w14:paraId="27AA7782" w14:textId="77777777" w:rsidR="00B77110" w:rsidRPr="00253C08" w:rsidRDefault="00B77110" w:rsidP="00631F69">
      <w:pPr>
        <w:pStyle w:val="Text1-1"/>
        <w:numPr>
          <w:ilvl w:val="0"/>
          <w:numId w:val="0"/>
        </w:numPr>
        <w:ind w:left="2155" w:firstLine="681"/>
      </w:pPr>
      <w:r w:rsidRPr="00253C08">
        <w:t>bodové hodnocení nejlepší nabídky</w:t>
      </w:r>
    </w:p>
    <w:p w14:paraId="51B78C52" w14:textId="45756AC4" w:rsidR="00B77110" w:rsidRPr="00253C08" w:rsidRDefault="00B77110" w:rsidP="00B77110">
      <w:pPr>
        <w:pStyle w:val="Text1-1"/>
        <w:numPr>
          <w:ilvl w:val="0"/>
          <w:numId w:val="0"/>
        </w:numPr>
        <w:ind w:left="737"/>
      </w:pPr>
      <w:r w:rsidRPr="00253C08">
        <w:t xml:space="preserve">Takto získaný počet bodů bude vynásoben koeficientem 0,40 (tj. váhou dílčího hodnotícího kritéria </w:t>
      </w:r>
      <w:r w:rsidR="00574967" w:rsidRPr="00253C08">
        <w:t>Z</w:t>
      </w:r>
      <w:r w:rsidRPr="00253C08">
        <w:t>kušenosti vybraných členů odborného personálu dodavatele) a následně matematicky zaokrouhlen na dvě desetinná místa.</w:t>
      </w:r>
    </w:p>
    <w:p w14:paraId="098EF451" w14:textId="77777777" w:rsidR="00B77110" w:rsidRPr="00253C08" w:rsidRDefault="00B77110" w:rsidP="00B77110">
      <w:pPr>
        <w:pStyle w:val="Text1-1"/>
        <w:rPr>
          <w:b/>
        </w:rPr>
      </w:pPr>
      <w:r w:rsidRPr="00253C08">
        <w:rPr>
          <w:b/>
        </w:rPr>
        <w:t>Celkové hodnocení</w:t>
      </w:r>
    </w:p>
    <w:p w14:paraId="4C3F88B0" w14:textId="448DCD1A" w:rsidR="00B77110" w:rsidRPr="00253C08" w:rsidRDefault="00B77110" w:rsidP="00B77110">
      <w:pPr>
        <w:pStyle w:val="Text1-1"/>
        <w:numPr>
          <w:ilvl w:val="0"/>
          <w:numId w:val="0"/>
        </w:numPr>
        <w:ind w:left="737"/>
      </w:pPr>
      <w:r w:rsidRPr="00253C08">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rsidRPr="00253C08">
        <w:t xml:space="preserve"> </w:t>
      </w:r>
      <w:r w:rsidR="005B3E86" w:rsidRPr="00253C08">
        <w:t xml:space="preserve">Pokud dvě či více nabídek dosáhnou stejné bodové hodnoty představující celkové hodnocení nabídky, pak </w:t>
      </w:r>
      <w:r w:rsidR="005B43BE" w:rsidRPr="00253C08">
        <w:t xml:space="preserve">výhodnější, resp. </w:t>
      </w:r>
      <w:r w:rsidR="005B3E86" w:rsidRPr="00253C08">
        <w:t xml:space="preserve">nejvýhodnější nabídkou bude ta, která </w:t>
      </w:r>
      <w:r w:rsidR="005B43BE" w:rsidRPr="00253C08">
        <w:t xml:space="preserve">bude </w:t>
      </w:r>
      <w:r w:rsidR="005B3E86" w:rsidRPr="00253C08">
        <w:t>obsah</w:t>
      </w:r>
      <w:r w:rsidR="005B43BE" w:rsidRPr="00253C08">
        <w:t>ovat</w:t>
      </w:r>
      <w:r w:rsidR="005B3E86" w:rsidRPr="00253C08">
        <w:t xml:space="preserve"> </w:t>
      </w:r>
      <w:r w:rsidR="005B43BE" w:rsidRPr="00253C08">
        <w:t xml:space="preserve">nižší, resp. </w:t>
      </w:r>
      <w:r w:rsidR="005B3E86" w:rsidRPr="00253C08">
        <w:t>nejnižší nabídkovou cenu.</w:t>
      </w:r>
    </w:p>
    <w:p w14:paraId="3C6BA9CB" w14:textId="77777777" w:rsidR="0035531B" w:rsidRPr="002C3914" w:rsidRDefault="0035531B" w:rsidP="007038DC">
      <w:pPr>
        <w:pStyle w:val="Nadpis1-1"/>
        <w:rPr>
          <w:rFonts w:asciiTheme="minorHAnsi" w:hAnsiTheme="minorHAnsi"/>
        </w:rPr>
      </w:pPr>
      <w:bookmarkStart w:id="22" w:name="_Toc185511414"/>
      <w:r w:rsidRPr="002C3914">
        <w:rPr>
          <w:rFonts w:asciiTheme="minorHAnsi" w:hAnsiTheme="minorHAnsi"/>
        </w:rPr>
        <w:t>ZRUŠENÍ ZADÁVACÍHO ŘÍZENÍ</w:t>
      </w:r>
      <w:bookmarkEnd w:id="22"/>
    </w:p>
    <w:p w14:paraId="095DB321" w14:textId="77777777" w:rsidR="0035531B" w:rsidRPr="00253C08" w:rsidRDefault="0035531B" w:rsidP="0035531B">
      <w:pPr>
        <w:pStyle w:val="Text1-1"/>
      </w:pPr>
      <w:r w:rsidRPr="00253C08">
        <w:t>Důvody pro zrušení zadávacího řízení této veřejné zakázky upravuje § 127 ZZVZ.</w:t>
      </w:r>
    </w:p>
    <w:p w14:paraId="6AADBF6B" w14:textId="77777777" w:rsidR="0035531B" w:rsidRPr="00253C08" w:rsidRDefault="00B77110" w:rsidP="00B77110">
      <w:pPr>
        <w:pStyle w:val="Text1-1"/>
      </w:pPr>
      <w:r w:rsidRPr="00253C08">
        <w:t>V souladu s § 170 ZZVZ si zadavatel vyhrazuje právo zrušit zadávací řízení této veřejné zakázky i bez naplnění důvodů podle § 127 ZZVZ kdykoliv před uzavřením smlouvy na plnění této veřejné zakázky</w:t>
      </w:r>
      <w:r w:rsidR="0035531B" w:rsidRPr="00253C08">
        <w:t>.</w:t>
      </w:r>
    </w:p>
    <w:p w14:paraId="2695622F" w14:textId="77777777" w:rsidR="0035531B" w:rsidRPr="002C3914" w:rsidRDefault="0035531B" w:rsidP="007038DC">
      <w:pPr>
        <w:pStyle w:val="Nadpis1-1"/>
        <w:rPr>
          <w:rFonts w:asciiTheme="minorHAnsi" w:hAnsiTheme="minorHAnsi"/>
        </w:rPr>
      </w:pPr>
      <w:bookmarkStart w:id="23" w:name="_Toc185511415"/>
      <w:r w:rsidRPr="002C3914">
        <w:rPr>
          <w:rFonts w:asciiTheme="minorHAnsi" w:hAnsiTheme="minorHAnsi"/>
        </w:rPr>
        <w:t>UZAVŘENÍ SMLOUVY</w:t>
      </w:r>
      <w:bookmarkEnd w:id="23"/>
    </w:p>
    <w:p w14:paraId="4BE477A5" w14:textId="77777777" w:rsidR="0035531B" w:rsidRPr="00253C08" w:rsidRDefault="00B77110" w:rsidP="00B77110">
      <w:pPr>
        <w:pStyle w:val="Text1-1"/>
      </w:pPr>
      <w:r w:rsidRPr="00253C08">
        <w:t xml:space="preserve">Uzavření Smlouvy s vybraným dodavatelem upravuje § 124 ZZVZ. Smlouva bude uzavřena písemně v souladu s nabídkou vybraného dodavatele a v podobě uvedené v Dílu 2 této zadávací dokumentace s názvem Smlouva o dílo. </w:t>
      </w:r>
      <w:r w:rsidR="0035531B" w:rsidRPr="00253C08">
        <w:t xml:space="preserve"> </w:t>
      </w:r>
    </w:p>
    <w:p w14:paraId="16CED53A" w14:textId="5C838204" w:rsidR="0035531B" w:rsidRPr="00253C08" w:rsidRDefault="00572F04" w:rsidP="00A47DE5">
      <w:pPr>
        <w:pStyle w:val="Text1-1"/>
      </w:pPr>
      <w:r w:rsidRPr="00253C08">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253C08">
          <w:rPr>
            <w:rStyle w:val="Hypertextovodkaz"/>
            <w:noProof w:val="0"/>
          </w:rPr>
          <w:t>https://zakazky.spravazeleznic.cz/</w:t>
        </w:r>
      </w:hyperlink>
      <w:r w:rsidRPr="00253C08">
        <w:t>, případně jinou formou písemné elektronické komunikace (zadavatel preferuje komunikaci prostřednictvím elektronického nástroje E-ZAK) dokumenty uvedené v článku 18.3 a případně i v článku 18.4</w:t>
      </w:r>
      <w:r w:rsidR="008217CE" w:rsidRPr="00253C08">
        <w:t xml:space="preserve"> až </w:t>
      </w:r>
      <w:r w:rsidR="00BE22EE" w:rsidRPr="00253C08">
        <w:t>18.9</w:t>
      </w:r>
      <w:r w:rsidRPr="00253C08">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rsidRPr="00253C08">
        <w:t xml:space="preserve">ekonomicky </w:t>
      </w:r>
      <w:r w:rsidRPr="00253C08">
        <w:t>nejv</w:t>
      </w:r>
      <w:r w:rsidR="00654648" w:rsidRPr="00253C08">
        <w:t>ý</w:t>
      </w:r>
      <w:r w:rsidRPr="00253C08">
        <w:t>hodnější</w:t>
      </w:r>
      <w:r w:rsidR="00654648" w:rsidRPr="00253C08">
        <w:t xml:space="preserve"> podle výsledků hodnocení nabídek</w:t>
      </w:r>
      <w:r w:rsidRPr="00253C08">
        <w:t>, a to bez ohledu na to, zda byl výběr formálně oznámen či nikoli). Zadavatel po poskytnutí výše uvedené součinnosti oznámí výběr nejv</w:t>
      </w:r>
      <w:r w:rsidR="0054491F" w:rsidRPr="00253C08">
        <w:t>ý</w:t>
      </w:r>
      <w:r w:rsidRPr="00253C08">
        <w:t xml:space="preserve">hodnější nabídky. </w:t>
      </w:r>
      <w:r w:rsidR="0037744B" w:rsidRPr="00253C08">
        <w:t xml:space="preserve">Bez ohledu na výše uvedené si však zadavatel vyhrazuje možnost v případě potřeby postupovat v souladu s § 123 odst. 2 ZZVZ. Pokud vybraný dodavatel odmítne uzavřít smlouvu nebo zadavateli neposkytne řádnou součinnost k jejímu uzavření </w:t>
      </w:r>
      <w:r w:rsidRPr="00253C08">
        <w:t>(</w:t>
      </w:r>
      <w:r w:rsidR="00A965D3" w:rsidRPr="00253C08">
        <w:t xml:space="preserve">např. nepředloží některý </w:t>
      </w:r>
      <w:r w:rsidRPr="00253C08">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BE22EE" w:rsidRPr="00253C08">
        <w:rPr>
          <w:rStyle w:val="Tun9b"/>
          <w:b w:val="0"/>
        </w:rPr>
        <w:t xml:space="preserve">Zadavatel je oprávněn v písemné výzvě určit další doklady, které je vybraný dodavatel povinen předložit v souladu s § 122 odst. 4 ZZVZ. </w:t>
      </w:r>
      <w:r w:rsidRPr="00253C08">
        <w:t xml:space="preserve">Zadavatel upozorňuje, že je vázán § 211 </w:t>
      </w:r>
      <w:r w:rsidR="00A965D3" w:rsidRPr="00253C08">
        <w:t>ZZVZ</w:t>
      </w:r>
      <w:r w:rsidRPr="00253C08">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253C08">
        <w:t>ZZVZ</w:t>
      </w:r>
      <w:r w:rsidRPr="00253C08">
        <w:t xml:space="preserve">. </w:t>
      </w:r>
      <w:r w:rsidR="00A965D3" w:rsidRPr="00253C08">
        <w:rPr>
          <w:rStyle w:val="Tun9b"/>
          <w:b w:val="0"/>
        </w:rPr>
        <w:t xml:space="preserve">Pokud je požadován </w:t>
      </w:r>
      <w:r w:rsidR="00A965D3" w:rsidRPr="00253C08">
        <w:t>o</w:t>
      </w:r>
      <w:r w:rsidRPr="00253C08">
        <w:t>riginál nebo úředně ověřená kopie dokladu</w:t>
      </w:r>
      <w:r w:rsidR="00A965D3" w:rsidRPr="00253C08">
        <w:t>,</w:t>
      </w:r>
      <w:r w:rsidRPr="00253C08">
        <w:t xml:space="preserve"> musí být předložena elektronicky s elektronickým podpisem nebo musí být z listinné podoby zkonvertována do elektronické podoby. Pokud originální doklady existují pouze v listinné podobě, bude nutná jejich konverze do elektronické podoby v </w:t>
      </w:r>
      <w:r w:rsidRPr="00253C08">
        <w:lastRenderedPageBreak/>
        <w:t>souladu s § 22 zákona č. 300/2008 Sb., o elektronických úkonech a autorizované konverzi dokumentů, ve znění pozdějších předpisů</w:t>
      </w:r>
      <w:r w:rsidR="0035531B" w:rsidRPr="00253C08">
        <w:t>.</w:t>
      </w:r>
    </w:p>
    <w:p w14:paraId="17D6D535" w14:textId="77777777" w:rsidR="00572F04" w:rsidRPr="00253C08" w:rsidRDefault="00572F04" w:rsidP="00572F04">
      <w:pPr>
        <w:pStyle w:val="Text1-1"/>
      </w:pPr>
      <w:r w:rsidRPr="00253C08">
        <w:t>Vybraný dodavatel je povinen na základě písemné výzvy jako podmínku pro uzavření smlouvy poskytnout zadavateli řádnou součinnost, která spočívá zejména v předložení následujících dokumentů:</w:t>
      </w:r>
    </w:p>
    <w:p w14:paraId="7003A483" w14:textId="55F7FD50" w:rsidR="00A965D3" w:rsidRPr="00253C08" w:rsidRDefault="00A965D3" w:rsidP="00572F04">
      <w:pPr>
        <w:pStyle w:val="Odrka1-1"/>
      </w:pPr>
      <w:r w:rsidRPr="00253C08">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Pr="00253C08" w:rsidRDefault="00572F04" w:rsidP="00572F04">
      <w:pPr>
        <w:pStyle w:val="Odrka1-1"/>
      </w:pPr>
      <w:r w:rsidRPr="00253C08">
        <w:t xml:space="preserve">originálu </w:t>
      </w:r>
      <w:r w:rsidR="00A965D3" w:rsidRPr="00253C08">
        <w:t xml:space="preserve">nebo úředně ověřené kopie </w:t>
      </w:r>
      <w:r w:rsidRPr="00253C08">
        <w:t xml:space="preserve">bankovní </w:t>
      </w:r>
      <w:r w:rsidR="00D6027A" w:rsidRPr="00253C08">
        <w:t xml:space="preserve">nebo pojistné </w:t>
      </w:r>
      <w:r w:rsidRPr="00253C08">
        <w:t xml:space="preserve">záruky za provedení díla ve výši stanovené v čl. 4.1 Smlouvy o dílo a splňující požadavky stanovené v článku 11. Obchodních podmínek; bankovní </w:t>
      </w:r>
      <w:r w:rsidR="00D6027A" w:rsidRPr="00253C08">
        <w:t xml:space="preserve">nebo pojistnou </w:t>
      </w:r>
      <w:r w:rsidRPr="00253C08">
        <w:t>záruku vybraný dodavatel předloží až po uplynutí lhůty ve smyslu § 246 ZZVZ, ve které zadavatel nesmí uzavřít smlouvu;</w:t>
      </w:r>
    </w:p>
    <w:p w14:paraId="2B65F1B7" w14:textId="77777777" w:rsidR="00572F04" w:rsidRPr="00253C08" w:rsidRDefault="00572F04" w:rsidP="00572F04">
      <w:pPr>
        <w:pStyle w:val="Odrka1-1"/>
      </w:pPr>
      <w:r w:rsidRPr="00253C08">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Pr="00253C08" w:rsidRDefault="00572F04" w:rsidP="00572F04">
      <w:pPr>
        <w:pStyle w:val="Odrka1-1"/>
      </w:pPr>
      <w:r w:rsidRPr="00253C08">
        <w:t>vybraným dodavatelem vyplněné Přílohy č. 8 Smlouvy o dílo s názvem Seznam poddodavatelů, a ve formátu umožňujícím editaci;</w:t>
      </w:r>
    </w:p>
    <w:p w14:paraId="2DFAF334" w14:textId="153CD324" w:rsidR="00572F04" w:rsidRPr="00253C08" w:rsidRDefault="00572F04" w:rsidP="00572F04">
      <w:pPr>
        <w:pStyle w:val="Odrka1-1"/>
      </w:pPr>
      <w:r w:rsidRPr="00253C08">
        <w:t xml:space="preserve">kopií </w:t>
      </w:r>
      <w:r w:rsidR="00A965D3" w:rsidRPr="00253C08">
        <w:t xml:space="preserve">smluv </w:t>
      </w:r>
      <w:r w:rsidR="00EC2AAB" w:rsidRPr="00253C08">
        <w:t xml:space="preserve">s poddodavateli </w:t>
      </w:r>
      <w:r w:rsidR="00A965D3" w:rsidRPr="00253C08">
        <w:t xml:space="preserve">nebo poddodavateli podepsaných potvrzení o jejich existenci nebo </w:t>
      </w:r>
      <w:r w:rsidRPr="00253C08">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EF6579E" w14:textId="064CDCD5" w:rsidR="0035531B" w:rsidRPr="00253C08" w:rsidRDefault="00572F04" w:rsidP="00F13E9E">
      <w:pPr>
        <w:pStyle w:val="Odrka1-1"/>
      </w:pPr>
      <w:r w:rsidRPr="00253C08">
        <w:t xml:space="preserve">kopie </w:t>
      </w:r>
      <w:r w:rsidR="00285F49" w:rsidRPr="00253C08">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B0DB1" w:rsidRPr="00253C08">
        <w:t xml:space="preserve">resp. pro vedoucího elektrotechnika dle § 7 nařízení vlády č. 194/2022 Sb., o požadavcích na odbornou způsobilost k výkonu činnosti na elektrických zařízeních a na odbornou způsobilost v elektrotechnice, </w:t>
      </w:r>
      <w:r w:rsidR="00285F49" w:rsidRPr="00253C08">
        <w:t xml:space="preserve">nebo </w:t>
      </w:r>
      <w:r w:rsidRPr="00253C08">
        <w:t xml:space="preserve">dokladu o elektrotechnické kvalifikaci při činnostech na </w:t>
      </w:r>
      <w:r w:rsidR="009B0DB1" w:rsidRPr="00253C08">
        <w:t xml:space="preserve">vyhrazených </w:t>
      </w:r>
      <w:r w:rsidRPr="00253C08">
        <w:t>technických zařízeních dle vyhlášky č. 50/1978 Sb., o odborné způsobilosti v elektrotechnice, ve znění pozdějších předpisů, § 10 požadovaná kvalifikace - Pracovníci pro samostatné projektování a pracovníci pro řízení projektování</w:t>
      </w:r>
      <w:r w:rsidR="00B035B6" w:rsidRPr="00253C08">
        <w:t>.</w:t>
      </w:r>
    </w:p>
    <w:p w14:paraId="6382CB08" w14:textId="13ED2C9C" w:rsidR="0035531B" w:rsidRPr="00253C08" w:rsidRDefault="00572F04" w:rsidP="007038DC">
      <w:pPr>
        <w:pStyle w:val="Textbezslovn"/>
      </w:pPr>
      <w:r w:rsidRPr="00253C08">
        <w:t xml:space="preserve">Zadavatel upřesňuje, že pokud bude </w:t>
      </w:r>
      <w:r w:rsidR="00A965D3" w:rsidRPr="00253C08">
        <w:t xml:space="preserve">některý doklad </w:t>
      </w:r>
      <w:r w:rsidRPr="00253C08">
        <w:t>doložen již v nabídce nebo v průběhu zadávacího řízení, zadavatel k jeho předkládání nebude vybraného dodavatele vyzývat</w:t>
      </w:r>
      <w:r w:rsidR="0035531B" w:rsidRPr="00253C08">
        <w:t>.</w:t>
      </w:r>
    </w:p>
    <w:p w14:paraId="61C89307" w14:textId="77777777" w:rsidR="003831C7" w:rsidRPr="00253C08" w:rsidRDefault="003831C7" w:rsidP="001165C4">
      <w:pPr>
        <w:pStyle w:val="Text1-1"/>
      </w:pPr>
      <w:r w:rsidRPr="00253C0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6BD7026" w14:textId="77777777" w:rsidR="003831C7" w:rsidRPr="00253C08" w:rsidRDefault="003831C7" w:rsidP="003831C7">
      <w:pPr>
        <w:pStyle w:val="Textbezslovn"/>
      </w:pPr>
      <w:r w:rsidRPr="00253C08">
        <w:t xml:space="preserve">a) ke sdělení identifikačních údajů všech osob, které jsou jeho skutečným majitelem, a </w:t>
      </w:r>
    </w:p>
    <w:p w14:paraId="0C843E45" w14:textId="77777777" w:rsidR="003831C7" w:rsidRPr="00253C08" w:rsidRDefault="003831C7" w:rsidP="003831C7">
      <w:pPr>
        <w:pStyle w:val="Textbezslovn"/>
      </w:pPr>
      <w:r w:rsidRPr="00253C08">
        <w:t xml:space="preserve">b) k předložení dokladů, z nichž vyplývá vztah všech osob podle předchozího písmene a) k dodavateli; těmito doklady jsou zejména: </w:t>
      </w:r>
    </w:p>
    <w:p w14:paraId="48559616" w14:textId="77777777" w:rsidR="003831C7" w:rsidRPr="00253C08" w:rsidRDefault="003831C7" w:rsidP="003831C7">
      <w:pPr>
        <w:pStyle w:val="Odrka1-2-"/>
      </w:pPr>
      <w:r w:rsidRPr="00253C08">
        <w:lastRenderedPageBreak/>
        <w:t xml:space="preserve">výpis ze zahraniční evidence obdobné veřejnému rejstříku, </w:t>
      </w:r>
    </w:p>
    <w:p w14:paraId="166BAC9A" w14:textId="77777777" w:rsidR="003831C7" w:rsidRPr="00253C08" w:rsidRDefault="003831C7" w:rsidP="003831C7">
      <w:pPr>
        <w:pStyle w:val="Odrka1-2-"/>
      </w:pPr>
      <w:r w:rsidRPr="00253C08">
        <w:t xml:space="preserve">seznam akcionářů, </w:t>
      </w:r>
    </w:p>
    <w:p w14:paraId="3BC944EC" w14:textId="77777777" w:rsidR="003831C7" w:rsidRPr="00253C08" w:rsidRDefault="003831C7" w:rsidP="003831C7">
      <w:pPr>
        <w:pStyle w:val="Odrka1-2-"/>
      </w:pPr>
      <w:r w:rsidRPr="00253C08">
        <w:t xml:space="preserve">rozhodnutí statutárního orgánu o vyplacení podílu na zisku, </w:t>
      </w:r>
    </w:p>
    <w:p w14:paraId="3365D552" w14:textId="77777777" w:rsidR="003831C7" w:rsidRPr="00253C08" w:rsidRDefault="003831C7" w:rsidP="003831C7">
      <w:pPr>
        <w:pStyle w:val="Odrka1-2-"/>
      </w:pPr>
      <w:r w:rsidRPr="00253C08">
        <w:t>společenská smlouva, zakladatelská listina nebo stanovy.</w:t>
      </w:r>
    </w:p>
    <w:p w14:paraId="6B72BE25" w14:textId="4BF7CB1B" w:rsidR="003831C7" w:rsidRPr="00253C08" w:rsidRDefault="003831C7" w:rsidP="003831C7">
      <w:pPr>
        <w:pStyle w:val="Textbezslovn"/>
      </w:pPr>
      <w:r w:rsidRPr="00253C08">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Pr="00253C08" w:rsidRDefault="00C56B64" w:rsidP="00572F04">
      <w:pPr>
        <w:pStyle w:val="Text1-1"/>
      </w:pPr>
      <w:r w:rsidRPr="00253C08">
        <w:t>Za účelem splnění povinností dle § 4b zákona o střetu zájmů zadavatel bude postupovat podle předchozího čl. 18.4 těchto Pokynů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r w:rsidR="008217CE" w:rsidRPr="00253C08">
        <w:t>.</w:t>
      </w:r>
    </w:p>
    <w:p w14:paraId="6C5ADE2A" w14:textId="36096E0C" w:rsidR="0035531B" w:rsidRPr="00253C08" w:rsidRDefault="00572F04" w:rsidP="00572F04">
      <w:pPr>
        <w:pStyle w:val="Text1-1"/>
      </w:pPr>
      <w:r w:rsidRPr="00253C08">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253C08">
        <w:t>.</w:t>
      </w:r>
    </w:p>
    <w:p w14:paraId="7509EAA4" w14:textId="26E0467F" w:rsidR="0035531B" w:rsidRPr="00253C08" w:rsidRDefault="00572F04" w:rsidP="00572F04">
      <w:pPr>
        <w:pStyle w:val="Text1-1"/>
      </w:pPr>
      <w:r w:rsidRPr="00253C08">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rsidRPr="00253C08">
        <w:t xml:space="preserve">. </w:t>
      </w:r>
    </w:p>
    <w:p w14:paraId="04FD3A2D" w14:textId="7E89BAB2" w:rsidR="009B7E95" w:rsidRPr="00253C08" w:rsidRDefault="009B7E95" w:rsidP="00572F04">
      <w:pPr>
        <w:pStyle w:val="Text1-1"/>
      </w:pPr>
      <w:r w:rsidRPr="00253C08">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22 těchto Pokynů (Další zadávací podmínky v návaznosti na</w:t>
      </w:r>
      <w:r w:rsidR="00F04920" w:rsidRPr="00253C08">
        <w:t xml:space="preserve"> mezinárodní sankce, zákaz zadání veřejné zakázky</w:t>
      </w:r>
      <w:r w:rsidRPr="00253C08">
        <w:t>).</w:t>
      </w:r>
    </w:p>
    <w:p w14:paraId="04CC2A7D" w14:textId="389CDBF3" w:rsidR="00BE22EE" w:rsidRPr="00253C08" w:rsidRDefault="00BE22EE" w:rsidP="00572F04">
      <w:pPr>
        <w:pStyle w:val="Text1-1"/>
      </w:pPr>
      <w:r w:rsidRPr="00253C08">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E572E3" w:rsidRPr="00253C08">
        <w:t>m</w:t>
      </w:r>
      <w:r w:rsidRPr="00253C08">
        <w:t xml:space="preserve"> smlouvy, tj. prokazuje-li vybraný dodavatel kvalifikaci v rámci součinnosti před uzavřením smlouvy prostřednictvím jiné osoby, je povinen předložit veškeré doklady požadované dle čl. 8.9</w:t>
      </w:r>
      <w:r w:rsidR="00BF6E6C" w:rsidRPr="00253C08">
        <w:t xml:space="preserve"> </w:t>
      </w:r>
      <w:r w:rsidRPr="00253C08">
        <w:t>těchto Pokynů ve vztahu k této jiné osobě.</w:t>
      </w:r>
    </w:p>
    <w:p w14:paraId="187B794F" w14:textId="77777777" w:rsidR="0035531B" w:rsidRPr="002C3914" w:rsidRDefault="0035531B" w:rsidP="00B77C6D">
      <w:pPr>
        <w:pStyle w:val="Nadpis1-1"/>
        <w:rPr>
          <w:rFonts w:asciiTheme="minorHAnsi" w:hAnsiTheme="minorHAnsi"/>
        </w:rPr>
      </w:pPr>
      <w:bookmarkStart w:id="24" w:name="_Toc185511416"/>
      <w:r w:rsidRPr="002C3914">
        <w:rPr>
          <w:rFonts w:asciiTheme="minorHAnsi" w:hAnsiTheme="minorHAnsi"/>
        </w:rPr>
        <w:lastRenderedPageBreak/>
        <w:t>OCHRANA INFORMACÍ</w:t>
      </w:r>
      <w:bookmarkEnd w:id="24"/>
    </w:p>
    <w:p w14:paraId="53E99C8C" w14:textId="77777777" w:rsidR="00572F04" w:rsidRPr="00253C08" w:rsidRDefault="00572F04" w:rsidP="00572F04">
      <w:pPr>
        <w:pStyle w:val="Text1-1"/>
      </w:pPr>
      <w:r w:rsidRPr="00253C08">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Pr="00253C08" w:rsidRDefault="00572F04" w:rsidP="00572F04">
      <w:pPr>
        <w:pStyle w:val="Text1-1"/>
      </w:pPr>
      <w:r w:rsidRPr="00253C08">
        <w:t>Účastník zadávacího řízení není oprávněn dovolávat se následně ochrany těch informací, které jako důvěrné či jako obchodní tajemství ve své nabídce neoznačil.</w:t>
      </w:r>
    </w:p>
    <w:p w14:paraId="3A72C559" w14:textId="77777777" w:rsidR="0035531B" w:rsidRPr="00253C08" w:rsidRDefault="00572F04" w:rsidP="00572F04">
      <w:pPr>
        <w:pStyle w:val="Text1-1"/>
      </w:pPr>
      <w:r w:rsidRPr="00253C08">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253C08">
        <w:t>.</w:t>
      </w:r>
    </w:p>
    <w:p w14:paraId="6009AEF6" w14:textId="77777777" w:rsidR="0035531B" w:rsidRPr="00655BF9" w:rsidRDefault="0035531B" w:rsidP="00564DDD">
      <w:pPr>
        <w:pStyle w:val="Nadpis1-1"/>
        <w:rPr>
          <w:rFonts w:asciiTheme="minorHAnsi" w:hAnsiTheme="minorHAnsi"/>
        </w:rPr>
      </w:pPr>
      <w:bookmarkStart w:id="25" w:name="_Toc185511417"/>
      <w:r w:rsidRPr="00655BF9">
        <w:rPr>
          <w:rFonts w:asciiTheme="minorHAnsi" w:hAnsiTheme="minorHAnsi"/>
        </w:rPr>
        <w:t>ZADÁVACÍ LHŮTA</w:t>
      </w:r>
      <w:r w:rsidR="00845C50" w:rsidRPr="00655BF9">
        <w:rPr>
          <w:rFonts w:asciiTheme="minorHAnsi" w:hAnsiTheme="minorHAnsi"/>
        </w:rPr>
        <w:t xml:space="preserve"> </w:t>
      </w:r>
      <w:r w:rsidR="00092CC9" w:rsidRPr="00655BF9">
        <w:rPr>
          <w:rFonts w:asciiTheme="minorHAnsi" w:hAnsiTheme="minorHAnsi"/>
        </w:rPr>
        <w:t>A</w:t>
      </w:r>
      <w:r w:rsidR="00845C50" w:rsidRPr="00655BF9">
        <w:rPr>
          <w:rFonts w:asciiTheme="minorHAnsi" w:hAnsiTheme="minorHAnsi"/>
        </w:rPr>
        <w:t> </w:t>
      </w:r>
      <w:r w:rsidRPr="00655BF9">
        <w:rPr>
          <w:rFonts w:asciiTheme="minorHAnsi" w:hAnsiTheme="minorHAnsi"/>
        </w:rPr>
        <w:t>JISTOTA ZA NABÍDKU</w:t>
      </w:r>
      <w:bookmarkEnd w:id="25"/>
    </w:p>
    <w:p w14:paraId="6E8A0614" w14:textId="7D9F4DCF" w:rsidR="0035531B" w:rsidRPr="00253C08" w:rsidRDefault="00A965D3" w:rsidP="0035531B">
      <w:pPr>
        <w:pStyle w:val="Text1-1"/>
      </w:pPr>
      <w:r w:rsidRPr="00253C08">
        <w:t>Zadávací l</w:t>
      </w:r>
      <w:r w:rsidR="0035531B" w:rsidRPr="00253C08">
        <w:t xml:space="preserve">hůta, po kterou účastníci zadávacího řízení nesmí ze zadávacího řízení odstoupit, činí </w:t>
      </w:r>
      <w:r w:rsidR="0035531B" w:rsidRPr="00253C08">
        <w:rPr>
          <w:b/>
        </w:rPr>
        <w:t>6 měsíců</w:t>
      </w:r>
      <w:r w:rsidR="0035531B" w:rsidRPr="00253C08">
        <w:t xml:space="preserve"> od skončení lhůty pro podání nabídek. </w:t>
      </w:r>
    </w:p>
    <w:p w14:paraId="401830FD" w14:textId="7D39E73E" w:rsidR="0035531B" w:rsidRPr="00253C08" w:rsidRDefault="0035531B" w:rsidP="00572F04">
      <w:pPr>
        <w:pStyle w:val="Text1-1"/>
      </w:pPr>
      <w:r w:rsidRPr="00253C08">
        <w:t>Zadavatel</w:t>
      </w:r>
      <w:r w:rsidR="00092CC9" w:rsidRPr="00253C08">
        <w:t xml:space="preserve"> v </w:t>
      </w:r>
      <w:r w:rsidRPr="00253C08">
        <w:t>souladu</w:t>
      </w:r>
      <w:r w:rsidR="00845C50" w:rsidRPr="00253C08">
        <w:t xml:space="preserve"> s </w:t>
      </w:r>
      <w:r w:rsidRPr="00253C08">
        <w:t>§ 41 ZZVZ požaduje, aby účastníci</w:t>
      </w:r>
      <w:r w:rsidR="00BC6D2B" w:rsidRPr="00253C08">
        <w:t xml:space="preserve"> k </w:t>
      </w:r>
      <w:r w:rsidRPr="00253C08">
        <w:t>zajištění plnění svých povinností vyplývajících</w:t>
      </w:r>
      <w:r w:rsidR="0060115D" w:rsidRPr="00253C08">
        <w:t xml:space="preserve"> z </w:t>
      </w:r>
      <w:r w:rsidRPr="00253C08">
        <w:t>účasti</w:t>
      </w:r>
      <w:r w:rsidR="00092CC9" w:rsidRPr="00253C08">
        <w:t xml:space="preserve"> v </w:t>
      </w:r>
      <w:r w:rsidRPr="00253C08">
        <w:t xml:space="preserve">zadávacím řízení poskytli </w:t>
      </w:r>
      <w:r w:rsidRPr="00655BF9">
        <w:rPr>
          <w:b/>
        </w:rPr>
        <w:t xml:space="preserve">jistotu ve výši </w:t>
      </w:r>
      <w:r w:rsidR="007F2F14" w:rsidRPr="00253C08">
        <w:rPr>
          <w:b/>
          <w:bCs/>
        </w:rPr>
        <w:t>300 000</w:t>
      </w:r>
      <w:r w:rsidR="007F2F14" w:rsidRPr="00253C08">
        <w:t>,</w:t>
      </w:r>
      <w:r w:rsidR="007F2F14" w:rsidRPr="00253C08">
        <w:rPr>
          <w:b/>
          <w:bCs/>
        </w:rPr>
        <w:t>-</w:t>
      </w:r>
      <w:r w:rsidR="007F2F14" w:rsidRPr="00253C08">
        <w:t> </w:t>
      </w:r>
      <w:r w:rsidRPr="00253C08">
        <w:rPr>
          <w:b/>
        </w:rPr>
        <w:t xml:space="preserve">Kč </w:t>
      </w:r>
      <w:r w:rsidRPr="00253C08">
        <w:t xml:space="preserve">(slovy: </w:t>
      </w:r>
      <w:r w:rsidR="007F2F14" w:rsidRPr="00253C08">
        <w:t xml:space="preserve">tři sta tisíc </w:t>
      </w:r>
      <w:r w:rsidRPr="00253C08">
        <w:t>korun českých).</w:t>
      </w:r>
    </w:p>
    <w:p w14:paraId="7B1C4055" w14:textId="77777777" w:rsidR="0035531B" w:rsidRPr="00253C08" w:rsidRDefault="0035531B" w:rsidP="0035531B">
      <w:pPr>
        <w:pStyle w:val="Text1-1"/>
      </w:pPr>
      <w:r w:rsidRPr="00253C08">
        <w:t>Jistota bude poskytnuta</w:t>
      </w:r>
      <w:r w:rsidR="00092CC9" w:rsidRPr="00253C08">
        <w:t xml:space="preserve"> v </w:t>
      </w:r>
      <w:r w:rsidRPr="00253C08">
        <w:t xml:space="preserve">elektronické podobě formou: </w:t>
      </w:r>
    </w:p>
    <w:p w14:paraId="05DD08B3" w14:textId="77777777" w:rsidR="0035531B" w:rsidRPr="00253C08" w:rsidRDefault="0035531B" w:rsidP="00564DDD">
      <w:pPr>
        <w:pStyle w:val="Odrka1-1"/>
      </w:pPr>
      <w:r w:rsidRPr="00253C08">
        <w:t xml:space="preserve">složení peněžní částky na účet zadavatele („peněžní jistota“), nebo </w:t>
      </w:r>
    </w:p>
    <w:p w14:paraId="0BA36C69" w14:textId="77777777" w:rsidR="0035531B" w:rsidRPr="00253C08" w:rsidRDefault="0035531B" w:rsidP="00564DDD">
      <w:pPr>
        <w:pStyle w:val="Odrka1-1"/>
      </w:pPr>
      <w:r w:rsidRPr="00253C08">
        <w:t xml:space="preserve">bankovní záruky ve prospěch zadavatele, nebo </w:t>
      </w:r>
    </w:p>
    <w:p w14:paraId="1782A029" w14:textId="77777777" w:rsidR="0035531B" w:rsidRPr="00253C08" w:rsidRDefault="0035531B" w:rsidP="00564DDD">
      <w:pPr>
        <w:pStyle w:val="Odrka1-1"/>
      </w:pPr>
      <w:r w:rsidRPr="00253C08">
        <w:t>pojištění záruky ve prospěch zadavatele.</w:t>
      </w:r>
    </w:p>
    <w:p w14:paraId="0946F839" w14:textId="464A4405" w:rsidR="0035531B" w:rsidRPr="00253C08" w:rsidRDefault="0035531B" w:rsidP="0035531B">
      <w:pPr>
        <w:pStyle w:val="Text1-1"/>
      </w:pPr>
      <w:r w:rsidRPr="00253C08">
        <w:t xml:space="preserve">Jistota ve formě složení peněžní částky na účet zadavatele musí být připsána na účet zadavatele ve lhůtě pro podání nabídek. Potřebné údaje pro složení peněžní jistoty na účet zadavatele jsou následující: </w:t>
      </w:r>
      <w:r w:rsidR="007F2F14" w:rsidRPr="00655BF9">
        <w:rPr>
          <w:b/>
        </w:rPr>
        <w:t>č.</w:t>
      </w:r>
      <w:r w:rsidR="007F2F14" w:rsidRPr="00253C08">
        <w:rPr>
          <w:b/>
          <w:bCs/>
        </w:rPr>
        <w:t xml:space="preserve"> </w:t>
      </w:r>
      <w:proofErr w:type="spellStart"/>
      <w:r w:rsidR="007F2F14" w:rsidRPr="00655BF9">
        <w:rPr>
          <w:b/>
        </w:rPr>
        <w:t>ú.</w:t>
      </w:r>
      <w:proofErr w:type="spellEnd"/>
      <w:r w:rsidR="007F2F14" w:rsidRPr="00655BF9">
        <w:rPr>
          <w:b/>
        </w:rPr>
        <w:t xml:space="preserve"> </w:t>
      </w:r>
      <w:r w:rsidR="007F2F14" w:rsidRPr="00253C08">
        <w:rPr>
          <w:b/>
          <w:bCs/>
        </w:rPr>
        <w:t xml:space="preserve">30007-22307011/0710 </w:t>
      </w:r>
      <w:r w:rsidR="007F2F14" w:rsidRPr="00253C08">
        <w:t>Česká národní banka, Na příkopě 864/28, Praha 1</w:t>
      </w:r>
      <w:r w:rsidRPr="00253C08">
        <w:t xml:space="preserve"> variabilní symbol</w:t>
      </w:r>
      <w:r w:rsidR="006A1E72" w:rsidRPr="00253C08">
        <w:t xml:space="preserve"> </w:t>
      </w:r>
      <w:r w:rsidR="006A1E72" w:rsidRPr="00253C08">
        <w:rPr>
          <w:b/>
          <w:bCs/>
        </w:rPr>
        <w:t>5213520041</w:t>
      </w:r>
      <w:r w:rsidRPr="00253C08">
        <w:t>. Účastník zadávacího řízení prokáže</w:t>
      </w:r>
      <w:r w:rsidR="00092CC9" w:rsidRPr="00253C08">
        <w:t xml:space="preserve"> v </w:t>
      </w:r>
      <w:r w:rsidRPr="00253C08">
        <w:t>nabídce poskytnutí peněžní jistoty sdělením údajů</w:t>
      </w:r>
      <w:r w:rsidR="00092CC9" w:rsidRPr="00253C08">
        <w:t xml:space="preserve"> o </w:t>
      </w:r>
      <w:r w:rsidRPr="00253C08">
        <w:t>provedené platbě zadavateli. Dokladem prokazujícím poskytnutí peněžní jistoty na účet zadavatele může být i výpis</w:t>
      </w:r>
      <w:r w:rsidR="0060115D" w:rsidRPr="00253C08">
        <w:t xml:space="preserve"> z </w:t>
      </w:r>
      <w:r w:rsidRPr="00253C08">
        <w:t>účtu účastníka</w:t>
      </w:r>
      <w:r w:rsidR="00BB4AF2" w:rsidRPr="00253C08">
        <w:t xml:space="preserve"> u </w:t>
      </w:r>
      <w:r w:rsidRPr="00253C08">
        <w:t>peněžního ústavu,</w:t>
      </w:r>
      <w:r w:rsidR="0060115D" w:rsidRPr="00253C08">
        <w:t xml:space="preserve"> z </w:t>
      </w:r>
      <w:r w:rsidRPr="00253C08">
        <w:t>něhož je patrné, že účastník převedl částku ve výši odpovídající požadované jistotě na účet zadavatele uvedený výše nebo potvrzení peněžního ústavu</w:t>
      </w:r>
      <w:r w:rsidR="00092CC9" w:rsidRPr="00253C08">
        <w:t xml:space="preserve"> o </w:t>
      </w:r>
      <w:r w:rsidRPr="00253C08">
        <w:t xml:space="preserve">složení částky ve výši odpovídající požadované jistotě na výše uvedený účet zadavatele. </w:t>
      </w:r>
    </w:p>
    <w:p w14:paraId="02AD6672" w14:textId="5E361801" w:rsidR="0035531B" w:rsidRPr="00253C08" w:rsidRDefault="00A965D3" w:rsidP="0035531B">
      <w:pPr>
        <w:pStyle w:val="Text1-1"/>
      </w:pPr>
      <w:r w:rsidRPr="00253C08">
        <w:t>Jistota ve formě bankovní záruky nebo pojištění záruky bude předložena jako součást nabídky v elektronické podobě prostřednictvím elektronického nástroje E-ZAK v podobě dokladu banky nebo pojišťovny prokazujícího povinnost banky nebo pojišťovny vyplatit zadavateli jistotu na základě jeho sdělení o splnění podmínek podle § 41 odst. 7 ZZVZ.</w:t>
      </w:r>
    </w:p>
    <w:p w14:paraId="1A4EAD0E" w14:textId="77777777" w:rsidR="0035531B" w:rsidRPr="00253C08" w:rsidRDefault="0035531B" w:rsidP="0035531B">
      <w:pPr>
        <w:pStyle w:val="Text1-1"/>
      </w:pPr>
      <w:r w:rsidRPr="00253C08">
        <w:t>Je-li jistota poskytnuta formou bankovní záruky nebo pojištění záruky, je účastník zadávacího řízení povinen zajistit její platnost po celou dobu trvání zadávací lhůty. Nakládání</w:t>
      </w:r>
      <w:r w:rsidR="00845C50" w:rsidRPr="00253C08">
        <w:t xml:space="preserve"> s </w:t>
      </w:r>
      <w:r w:rsidRPr="00253C08">
        <w:t>peněžní jistotou, resp. její vrácení, příp. propadnutí, upravuje § 41 ZZVZ.</w:t>
      </w:r>
    </w:p>
    <w:p w14:paraId="0D316BDF" w14:textId="1E39CA38" w:rsidR="00423AD4" w:rsidRPr="00655BF9" w:rsidRDefault="00423AD4" w:rsidP="00C06F8A">
      <w:pPr>
        <w:pStyle w:val="Nadpis1-1"/>
        <w:jc w:val="both"/>
        <w:rPr>
          <w:rFonts w:asciiTheme="minorHAnsi" w:hAnsiTheme="minorHAnsi"/>
        </w:rPr>
      </w:pPr>
      <w:bookmarkStart w:id="26" w:name="_Toc59538672"/>
      <w:bookmarkStart w:id="27" w:name="_Toc61510465"/>
      <w:bookmarkStart w:id="28" w:name="_Toc185511418"/>
      <w:r w:rsidRPr="00655BF9">
        <w:rPr>
          <w:rFonts w:asciiTheme="minorHAnsi" w:hAnsiTheme="minorHAnsi"/>
        </w:rPr>
        <w:lastRenderedPageBreak/>
        <w:t>SOCIÁLNĚ A ENVIRO</w:t>
      </w:r>
      <w:r w:rsidR="007C1CD8" w:rsidRPr="00655BF9">
        <w:rPr>
          <w:rFonts w:asciiTheme="minorHAnsi" w:hAnsiTheme="minorHAnsi"/>
        </w:rPr>
        <w:t>N</w:t>
      </w:r>
      <w:r w:rsidRPr="00655BF9">
        <w:rPr>
          <w:rFonts w:asciiTheme="minorHAnsi" w:hAnsiTheme="minorHAnsi"/>
        </w:rPr>
        <w:t>MENTÁLNĚ ODPOVĚDNÉ ZADÁVÁNÍ, INOVACE</w:t>
      </w:r>
      <w:bookmarkEnd w:id="26"/>
      <w:bookmarkEnd w:id="27"/>
      <w:bookmarkEnd w:id="28"/>
    </w:p>
    <w:p w14:paraId="3A388A57" w14:textId="71983C06" w:rsidR="00423AD4" w:rsidRPr="00253C08" w:rsidRDefault="00423AD4" w:rsidP="00423AD4">
      <w:pPr>
        <w:pStyle w:val="Text1-1"/>
      </w:pPr>
      <w:r w:rsidRPr="00253C08">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rsidRPr="00253C08">
        <w:t xml:space="preserve">2001 </w:t>
      </w:r>
      <w:r w:rsidRPr="00253C08">
        <w:t>Sb. o finanční kontrole ve veřejné správě</w:t>
      </w:r>
      <w:r w:rsidR="0054491F" w:rsidRPr="00253C08">
        <w:t>, ve znění pozdějších předpisů</w:t>
      </w:r>
      <w:r w:rsidR="00CA466B" w:rsidRPr="00253C08">
        <w:t>.</w:t>
      </w:r>
    </w:p>
    <w:p w14:paraId="261FFB7B" w14:textId="77777777" w:rsidR="00423AD4" w:rsidRPr="00253C08" w:rsidRDefault="00423AD4" w:rsidP="00423AD4">
      <w:pPr>
        <w:pStyle w:val="Text1-1"/>
      </w:pPr>
      <w:r w:rsidRPr="00253C08">
        <w:t>Zadavatel aplikuje v zadávacím řízení níže uvedené prvky odpovědného zadávání:</w:t>
      </w:r>
    </w:p>
    <w:p w14:paraId="33FF694A" w14:textId="43973A43" w:rsidR="00423AD4" w:rsidRPr="00253C08" w:rsidRDefault="00423AD4" w:rsidP="00423AD4">
      <w:pPr>
        <w:pStyle w:val="Odrka1-1"/>
      </w:pPr>
      <w:r w:rsidRPr="00253C08">
        <w:t>rovnocenné platební podmínky</w:t>
      </w:r>
      <w:r w:rsidR="008217CE" w:rsidRPr="00253C08">
        <w:t xml:space="preserve"> v rámci dodavatelského řetězce</w:t>
      </w:r>
    </w:p>
    <w:p w14:paraId="6876F9EC" w14:textId="167D63E9" w:rsidR="00423AD4" w:rsidRPr="00253C08" w:rsidRDefault="00423AD4" w:rsidP="00423AD4">
      <w:pPr>
        <w:pStyle w:val="Odrka1-1"/>
      </w:pPr>
      <w:r w:rsidRPr="00253C08">
        <w:t xml:space="preserve">porady </w:t>
      </w:r>
      <w:r w:rsidR="00302811" w:rsidRPr="00253C08">
        <w:t xml:space="preserve">a jednání </w:t>
      </w:r>
      <w:r w:rsidRPr="00253C08">
        <w:t>veden</w:t>
      </w:r>
      <w:r w:rsidR="00302811" w:rsidRPr="00253C08">
        <w:t>á</w:t>
      </w:r>
      <w:r w:rsidRPr="00253C08">
        <w:t xml:space="preserve"> primárně distančním způsobem</w:t>
      </w:r>
    </w:p>
    <w:p w14:paraId="375EBBDC" w14:textId="7600AD39" w:rsidR="00423AD4" w:rsidRPr="00253C08" w:rsidRDefault="008217CE" w:rsidP="00423AD4">
      <w:pPr>
        <w:pStyle w:val="Odrka1-1"/>
      </w:pPr>
      <w:r w:rsidRPr="00253C08">
        <w:t>studentské exkurze</w:t>
      </w:r>
      <w:r w:rsidR="0054491F" w:rsidRPr="00253C08">
        <w:t xml:space="preserve"> </w:t>
      </w:r>
    </w:p>
    <w:p w14:paraId="5348ACCB" w14:textId="1368C1E6" w:rsidR="008217CE" w:rsidRPr="00253C08" w:rsidRDefault="008217CE" w:rsidP="00136BBF">
      <w:pPr>
        <w:pStyle w:val="Odrka1-1"/>
      </w:pPr>
      <w:r w:rsidRPr="00253C08">
        <w:t xml:space="preserve">využití metody BIM jako souhrnu všech dokumentů zahrnujících grafické a negrafické informace vztahující se k </w:t>
      </w:r>
      <w:r w:rsidR="001D2108" w:rsidRPr="00253C08">
        <w:t>d</w:t>
      </w:r>
      <w:r w:rsidRPr="00253C08">
        <w:t xml:space="preserve">ílu v digitální podobě a pořízených prostřednictvím systémů a dalších softwarových nástrojů organizovaných tak, aby reprezentovaly předmět </w:t>
      </w:r>
      <w:r w:rsidR="001D2108" w:rsidRPr="00253C08">
        <w:t>d</w:t>
      </w:r>
      <w:r w:rsidRPr="00253C08">
        <w:t xml:space="preserve">íla </w:t>
      </w:r>
    </w:p>
    <w:p w14:paraId="23D25BD6" w14:textId="3D468FB4" w:rsidR="00423AD4" w:rsidRPr="00253C08" w:rsidRDefault="00423AD4" w:rsidP="006A6DF0">
      <w:pPr>
        <w:pStyle w:val="Text1-1"/>
      </w:pPr>
      <w:r w:rsidRPr="00253C08">
        <w:t>Výše uvedené prvky odpovědného zadávání a povinnosti dodavatele s nimi spojené zadavatel stanovil v</w:t>
      </w:r>
      <w:r w:rsidR="00980909" w:rsidRPr="00253C08">
        <w:t xml:space="preserve"> </w:t>
      </w:r>
      <w:r w:rsidRPr="00253C08">
        <w:t xml:space="preserve">ustanoveních článku </w:t>
      </w:r>
      <w:r w:rsidRPr="00354D38">
        <w:t>4</w:t>
      </w:r>
      <w:r w:rsidR="00980909" w:rsidRPr="00354D38">
        <w:t xml:space="preserve">.7 </w:t>
      </w:r>
      <w:r w:rsidRPr="00354D38">
        <w:t>závazného</w:t>
      </w:r>
      <w:r w:rsidRPr="00253C08">
        <w:t xml:space="preserve"> vzoru smlouvy, který je dílem 2 zadávací dokumentace</w:t>
      </w:r>
      <w:r w:rsidR="00980909" w:rsidRPr="00253C08">
        <w:t>.</w:t>
      </w:r>
    </w:p>
    <w:p w14:paraId="7FD7782A" w14:textId="6A8C2FA1" w:rsidR="004D33A0" w:rsidRPr="00354D38" w:rsidRDefault="004D33A0" w:rsidP="004D33A0">
      <w:pPr>
        <w:pStyle w:val="Nadpis1-1"/>
        <w:jc w:val="both"/>
        <w:rPr>
          <w:rFonts w:asciiTheme="minorHAnsi" w:hAnsiTheme="minorHAnsi"/>
        </w:rPr>
      </w:pPr>
      <w:bookmarkStart w:id="29" w:name="_Toc102380477"/>
      <w:bookmarkStart w:id="30" w:name="_Toc103683200"/>
      <w:bookmarkStart w:id="31" w:name="_Toc103932243"/>
      <w:bookmarkStart w:id="32" w:name="_Toc185511419"/>
      <w:r w:rsidRPr="00655BF9">
        <w:rPr>
          <w:rFonts w:asciiTheme="minorHAnsi" w:hAnsiTheme="minorHAnsi"/>
        </w:rPr>
        <w:t xml:space="preserve">Další zadávací podmínky v návaznosti na </w:t>
      </w:r>
      <w:bookmarkEnd w:id="29"/>
      <w:bookmarkEnd w:id="30"/>
      <w:bookmarkEnd w:id="31"/>
      <w:r w:rsidR="00CC7F60" w:rsidRPr="00655BF9">
        <w:rPr>
          <w:rFonts w:asciiTheme="minorHAnsi" w:hAnsiTheme="minorHAnsi"/>
        </w:rPr>
        <w:t xml:space="preserve">MEZINÁRODNÍ sankce, zákaz zadání veřejné </w:t>
      </w:r>
      <w:r w:rsidR="00CC7F60" w:rsidRPr="00354D38">
        <w:rPr>
          <w:rFonts w:asciiTheme="minorHAnsi" w:hAnsiTheme="minorHAnsi"/>
        </w:rPr>
        <w:t>zakázky</w:t>
      </w:r>
      <w:bookmarkEnd w:id="32"/>
    </w:p>
    <w:p w14:paraId="02388F5D" w14:textId="1F5F6318" w:rsidR="00CC7F60" w:rsidRPr="00253C08" w:rsidRDefault="00CC7F60" w:rsidP="00D42474">
      <w:pPr>
        <w:pStyle w:val="Text1-1"/>
      </w:pPr>
      <w:r w:rsidRPr="00253C08">
        <w:t>Zadavatel v tomto řízení postupuje v souladu s § 48a ZZVZ.</w:t>
      </w:r>
      <w:r w:rsidR="00A965D3" w:rsidRPr="00253C08">
        <w:t xml:space="preserve"> Zadavatel nezadá veřejnou zakázku účastníku zadávacího řízení, pokud je to v rozporu s mezinárodními sankcemi podle zákona upravujícího provádění mezinárodních sankcí.</w:t>
      </w:r>
    </w:p>
    <w:p w14:paraId="31DFEF48" w14:textId="6501FAD6" w:rsidR="00D42474" w:rsidRPr="00253C08" w:rsidRDefault="00D42474" w:rsidP="00D42474">
      <w:pPr>
        <w:pStyle w:val="Text1-1"/>
      </w:pPr>
      <w:r w:rsidRPr="00253C08">
        <w:t>Dle článku 5k nařízení Rady (EU) č. 833/2014 ze dne 31. července 2014 o omezujících opatřeních vzhledem k činnostem Ruska destabilizujícím situaci na Ukrajině, ve znění pozdějších předpisů</w:t>
      </w:r>
      <w:r w:rsidRPr="00253C08">
        <w:rPr>
          <w:rStyle w:val="Znakapoznpodarou"/>
        </w:rPr>
        <w:footnoteReference w:id="2"/>
      </w:r>
      <w:r w:rsidRPr="00253C08">
        <w:t xml:space="preserve"> (dále jen „Nařízení č. 833/2014“)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CC7F60" w:rsidRPr="00253C08">
        <w:t xml:space="preserve">článku </w:t>
      </w:r>
      <w:r w:rsidRPr="00253C08">
        <w:t xml:space="preserve">7 </w:t>
      </w:r>
      <w:r w:rsidR="00CC7F60" w:rsidRPr="00253C08">
        <w:t>písm. a) až d), článku</w:t>
      </w:r>
      <w:r w:rsidRPr="00253C08">
        <w:t xml:space="preserve"> 8, čl. 10 písm. b) až f) a písm. h) až j) směrnice 2014/24/EU, článku 18, čl. 21 písm. b) až e) a písm. g</w:t>
      </w:r>
      <w:r w:rsidR="00CC7F60" w:rsidRPr="00253C08">
        <w:t>)</w:t>
      </w:r>
      <w:r w:rsidRPr="00253C08">
        <w:t xml:space="preserve"> až i), článků 29 a 30 směrnice 2014/25/EU a čl. 13 písm. a) až d), f) až h) a j) směrnice 2009/81/EC</w:t>
      </w:r>
      <w:r w:rsidR="00CC7F60" w:rsidRPr="00253C08">
        <w:t xml:space="preserve"> a hlavy VII na</w:t>
      </w:r>
      <w:r w:rsidR="00CC7F60" w:rsidRPr="00655BF9">
        <w:t>ří</w:t>
      </w:r>
      <w:r w:rsidR="00CC7F60" w:rsidRPr="00253C08">
        <w:t>zení Evropského parlamentu a Rady (EU, Euratom) 2018/1046 následujícím osobám, subjekt</w:t>
      </w:r>
      <w:r w:rsidR="00CC7F60" w:rsidRPr="00655BF9">
        <w:t>ů</w:t>
      </w:r>
      <w:r w:rsidR="00CC7F60" w:rsidRPr="00253C08">
        <w:t>m nebo orgán</w:t>
      </w:r>
      <w:r w:rsidR="00CC7F60" w:rsidRPr="00655BF9">
        <w:t>ů</w:t>
      </w:r>
      <w:r w:rsidR="00CC7F60" w:rsidRPr="00253C08">
        <w:t>m, nebo pokra</w:t>
      </w:r>
      <w:r w:rsidR="00CC7F60" w:rsidRPr="00655BF9">
        <w:t>č</w:t>
      </w:r>
      <w:r w:rsidR="00CC7F60" w:rsidRPr="00253C08">
        <w:t>ovat v jejich pln</w:t>
      </w:r>
      <w:r w:rsidR="00CC7F60" w:rsidRPr="00655BF9">
        <w:t>ě</w:t>
      </w:r>
      <w:r w:rsidR="00CC7F60" w:rsidRPr="00253C08">
        <w:t>ní s následujícími osobami, subjekty a orgány</w:t>
      </w:r>
      <w:r w:rsidRPr="00253C08">
        <w:t>:</w:t>
      </w:r>
    </w:p>
    <w:p w14:paraId="76EB6FF3" w14:textId="1800CBD2" w:rsidR="00D42474" w:rsidRPr="00253C08" w:rsidRDefault="00CC7F60" w:rsidP="00EF5751">
      <w:pPr>
        <w:pStyle w:val="Text1-1"/>
        <w:numPr>
          <w:ilvl w:val="0"/>
          <w:numId w:val="18"/>
        </w:numPr>
      </w:pPr>
      <w:r w:rsidRPr="00253C08">
        <w:t>jakýkoli ruský státní příslušník, fyzická osoba s bydlištěm v Rusku nebo právnická osoba, subjekt či orgán usazené v Rusku</w:t>
      </w:r>
      <w:r w:rsidR="00D42474" w:rsidRPr="00253C08">
        <w:t>,</w:t>
      </w:r>
    </w:p>
    <w:p w14:paraId="4132B277" w14:textId="65B8C065" w:rsidR="00D42474" w:rsidRPr="00253C08" w:rsidRDefault="00D42474" w:rsidP="00EF5751">
      <w:pPr>
        <w:pStyle w:val="Text1-1"/>
        <w:numPr>
          <w:ilvl w:val="0"/>
          <w:numId w:val="18"/>
        </w:numPr>
        <w:spacing w:before="120"/>
      </w:pPr>
      <w:r w:rsidRPr="00253C08">
        <w:t>právnick</w:t>
      </w:r>
      <w:r w:rsidR="00CC7F60" w:rsidRPr="00253C08">
        <w:t>á</w:t>
      </w:r>
      <w:r w:rsidRPr="00253C08">
        <w:t xml:space="preserve"> osob</w:t>
      </w:r>
      <w:r w:rsidR="00CC7F60" w:rsidRPr="00253C08">
        <w:t>a</w:t>
      </w:r>
      <w:r w:rsidRPr="00253C08">
        <w:t>, subjekt nebo orgán, které jsou z více než 50 % přímo či nepřímo vlastněny některým ze subjektů uvedených v písmeni a) tohoto odstavce, nebo</w:t>
      </w:r>
    </w:p>
    <w:p w14:paraId="50F55C5E" w14:textId="28158DB6" w:rsidR="00D42474" w:rsidRPr="00253C08" w:rsidRDefault="00D42474" w:rsidP="00EF5751">
      <w:pPr>
        <w:pStyle w:val="Text1-1"/>
        <w:numPr>
          <w:ilvl w:val="0"/>
          <w:numId w:val="18"/>
        </w:numPr>
      </w:pPr>
      <w:r w:rsidRPr="00253C08">
        <w:t>fyzick</w:t>
      </w:r>
      <w:r w:rsidR="00CC7F60" w:rsidRPr="00253C08">
        <w:t>á</w:t>
      </w:r>
      <w:r w:rsidRPr="00253C08">
        <w:t xml:space="preserve"> nebo právnick</w:t>
      </w:r>
      <w:r w:rsidR="00CC7F60" w:rsidRPr="00253C08">
        <w:t>á</w:t>
      </w:r>
      <w:r w:rsidRPr="00253C08">
        <w:t xml:space="preserve"> osob</w:t>
      </w:r>
      <w:r w:rsidR="00CC7F60" w:rsidRPr="00253C08">
        <w:t>a</w:t>
      </w:r>
      <w:r w:rsidRPr="00253C08">
        <w:t>, subjekt nebo orgán, které jednají jménem nebo na pokyn některého ze subjektů uvedených v písmeni a) nebo b) tohoto odstavce,</w:t>
      </w:r>
    </w:p>
    <w:p w14:paraId="6FE55385" w14:textId="5DEA4878" w:rsidR="00D42474" w:rsidRPr="00253C08" w:rsidRDefault="00D42474" w:rsidP="00D42474">
      <w:pPr>
        <w:pStyle w:val="Text1-1"/>
        <w:numPr>
          <w:ilvl w:val="0"/>
          <w:numId w:val="0"/>
        </w:numPr>
        <w:ind w:left="737"/>
      </w:pPr>
      <w:r w:rsidRPr="00253C08">
        <w:lastRenderedPageBreak/>
        <w:t>včetně subdodavatelů, dodavatelů nebo subjektů, jejichž způsobilost je využívána ve smyslu směrnic o zadávání veřejných zakázek, pokud představují více než 10 % hodnoty zakázky.</w:t>
      </w:r>
    </w:p>
    <w:p w14:paraId="4BC1F932" w14:textId="7FEB1D20" w:rsidR="00D42474" w:rsidRPr="00253C08" w:rsidRDefault="00D42474" w:rsidP="00D42474">
      <w:pPr>
        <w:pStyle w:val="Text1-1"/>
      </w:pPr>
      <w:r w:rsidRPr="00253C08">
        <w:t xml:space="preserve">Zadavatel požaduje, aby účastník </w:t>
      </w:r>
      <w:r w:rsidRPr="00253C08">
        <w:rPr>
          <w:rFonts w:eastAsia="Times New Roman" w:cs="Times New Roman"/>
          <w:lang w:eastAsia="cs-CZ"/>
        </w:rPr>
        <w:t>sám jakožto dodavatel, případně dodavatelé v jeho rámci sdružení za účelem účasti v zadávacím řízení</w:t>
      </w:r>
      <w:r w:rsidRPr="00253C08">
        <w:t xml:space="preserve">, ani žádný z jeho poddodavatelů nebo jiných osob, jejichž způsobilost je využívána ve smyslu směrnic o zadávání veřejných zakázek, </w:t>
      </w:r>
      <w:r w:rsidRPr="00253C08">
        <w:rPr>
          <w:rFonts w:eastAsia="Verdana" w:cstheme="majorBidi"/>
          <w:noProof/>
          <w:szCs w:val="26"/>
        </w:rPr>
        <w:t>nebyli</w:t>
      </w:r>
      <w:r w:rsidRPr="00253C08">
        <w:t xml:space="preserve"> osobami dle </w:t>
      </w:r>
      <w:r w:rsidR="0011680E" w:rsidRPr="00253C08">
        <w:t xml:space="preserve">předchozího odstavce </w:t>
      </w:r>
      <w:r w:rsidRPr="00253C08">
        <w:t xml:space="preserve">tohoto článku a </w:t>
      </w:r>
      <w:r w:rsidRPr="00253C08">
        <w:rPr>
          <w:rFonts w:eastAsia="Verdana" w:cstheme="majorBidi"/>
          <w:noProof/>
          <w:szCs w:val="26"/>
        </w:rPr>
        <w:t>Nařízení č. 833/2014.</w:t>
      </w:r>
    </w:p>
    <w:p w14:paraId="6B81D1F2" w14:textId="6F7A52F3" w:rsidR="00D42474" w:rsidRPr="00253C08" w:rsidRDefault="00D42474" w:rsidP="00D42474">
      <w:pPr>
        <w:pStyle w:val="Text1-1"/>
      </w:pPr>
      <w:r w:rsidRPr="00253C08">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253C08">
        <w:t>, a</w:t>
      </w:r>
      <w:r w:rsidRPr="00253C08">
        <w:rPr>
          <w:b/>
        </w:rPr>
        <w:t xml:space="preserve"> </w:t>
      </w:r>
      <w:r w:rsidRPr="00253C08">
        <w:t xml:space="preserve">dalších prováděcích předpisů k tomuto </w:t>
      </w:r>
      <w:r w:rsidR="00E441DE" w:rsidRPr="00253C08">
        <w:t>n</w:t>
      </w:r>
      <w:r w:rsidRPr="00253C08">
        <w:t>ařízení č. 269/2014</w:t>
      </w:r>
      <w:r w:rsidRPr="00253C08">
        <w:rPr>
          <w:rStyle w:val="Znakapoznpodarou"/>
        </w:rPr>
        <w:footnoteReference w:id="3"/>
      </w:r>
      <w:r w:rsidRPr="00253C08">
        <w:t xml:space="preserve">, </w:t>
      </w:r>
      <w:r w:rsidRPr="00253C08">
        <w:rPr>
          <w:rFonts w:eastAsia="Verdana" w:cstheme="majorBidi"/>
          <w:noProof/>
          <w:szCs w:val="26"/>
        </w:rPr>
        <w:t xml:space="preserve">nesmějí být žádné finanční prostředky ani hospodářské zdroje </w:t>
      </w:r>
      <w:r w:rsidRPr="00253C08">
        <w:t>přímo ani nepřímo zpřístupněny fyzickým nebo právnickým osobám, subjektům či orgánům nebo fyzickým nebo právnickým osobám, subjektům či orgánům s nimi spojeným uvedeným v příloze I Nařízení nebo v jejich prospěch</w:t>
      </w:r>
      <w:r w:rsidR="00E441DE" w:rsidRPr="00253C08">
        <w:t xml:space="preserve">; </w:t>
      </w:r>
      <w:r w:rsidR="00E441DE" w:rsidRPr="00655BF9">
        <w:rPr>
          <w:rStyle w:val="normaltextrun"/>
          <w:shd w:val="clear" w:color="auto" w:fill="FFFFFF"/>
        </w:rPr>
        <w:t xml:space="preserve">dle čl. 2 </w:t>
      </w:r>
      <w:r w:rsidR="00E441DE" w:rsidRPr="00655BF9">
        <w:rPr>
          <w:rStyle w:val="normaltextrun"/>
          <w:bCs/>
          <w:shd w:val="clear" w:color="auto" w:fill="FFFFFF"/>
        </w:rPr>
        <w:t>nařízení Rady (ES) č. 765/2006</w:t>
      </w:r>
      <w:r w:rsidR="00E441DE" w:rsidRPr="00655BF9">
        <w:rPr>
          <w:rStyle w:val="normaltextrun"/>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sidRPr="00655BF9">
        <w:rPr>
          <w:rStyle w:val="normaltextrun"/>
          <w:bdr w:val="none" w:sz="0" w:space="0" w:color="auto" w:frame="1"/>
        </w:rPr>
        <w:t xml:space="preserve">dle čl. 2 </w:t>
      </w:r>
      <w:r w:rsidR="00E441DE" w:rsidRPr="00655BF9">
        <w:rPr>
          <w:rStyle w:val="normaltextrun"/>
          <w:bCs/>
          <w:bdr w:val="none" w:sz="0" w:space="0" w:color="auto" w:frame="1"/>
        </w:rPr>
        <w:t>nařízení Rady (EU) č. 208/2014</w:t>
      </w:r>
      <w:r w:rsidR="00E441DE" w:rsidRPr="00655BF9">
        <w:rPr>
          <w:rStyle w:val="normaltextrun"/>
          <w:bdr w:val="none" w:sz="0" w:space="0" w:color="auto" w:frame="1"/>
        </w:rPr>
        <w:t xml:space="preserve"> ze dne 5. března 2014 o omezujících opatřeních vůči některým osobám, subjektům a orgánům vzhledem k situaci na Ukrajině, ve znění pozdějších předpisů</w:t>
      </w:r>
      <w:r w:rsidR="00E441DE" w:rsidRPr="00655BF9">
        <w:rPr>
          <w:rStyle w:val="normaltextrun"/>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253C08">
        <w:t xml:space="preserve"> (dále jen </w:t>
      </w:r>
      <w:r w:rsidRPr="00253C08">
        <w:rPr>
          <w:rFonts w:eastAsia="Verdana" w:cstheme="majorBidi"/>
          <w:noProof/>
          <w:szCs w:val="26"/>
        </w:rPr>
        <w:t>„Osoby vedené na sankčních seznamech“</w:t>
      </w:r>
      <w:r w:rsidRPr="00253C08">
        <w:t>).</w:t>
      </w:r>
    </w:p>
    <w:p w14:paraId="6E60287F" w14:textId="77777777" w:rsidR="00D42474" w:rsidRPr="00253C08" w:rsidRDefault="00D42474" w:rsidP="00D42474">
      <w:pPr>
        <w:pStyle w:val="Text1-1"/>
      </w:pPr>
      <w:r w:rsidRPr="00253C08">
        <w:t xml:space="preserve">Zadavatel dále požaduje, aby účastník </w:t>
      </w:r>
      <w:r w:rsidRPr="00253C08">
        <w:rPr>
          <w:rFonts w:eastAsia="Times New Roman" w:cs="Times New Roman"/>
          <w:lang w:eastAsia="cs-CZ"/>
        </w:rPr>
        <w:t>sám jakožto dodavatel, případně dodavatelé v jeho rámci sdružení za účelem účasti v zadávacím řízení</w:t>
      </w:r>
      <w:r w:rsidRPr="00253C08">
        <w:t>, ani žádný z jeho poddodavatelů nebo jiných osob, jejichž způsobilost je využívána ve smyslu směrnic o zadávání veřejných zakázek, nebyli Osobami vedenými na sankčních seznamech.</w:t>
      </w:r>
    </w:p>
    <w:p w14:paraId="79FE8C71" w14:textId="77777777" w:rsidR="00D42474" w:rsidRPr="00253C08" w:rsidRDefault="00D42474" w:rsidP="00D42474">
      <w:pPr>
        <w:pStyle w:val="Text1-1"/>
      </w:pPr>
      <w:r w:rsidRPr="00253C08">
        <w:t>Splnění zadávacích podmínek stanovených zadavatelem dle tohoto článku prokáže účastník předložením čestného prohlášení, jehož vzorové znění je přílohou č. 10 těchto Pokynů, ve své nabídce.</w:t>
      </w:r>
    </w:p>
    <w:p w14:paraId="355EB214" w14:textId="77777777" w:rsidR="00D42474" w:rsidRPr="00253C08" w:rsidRDefault="00D42474" w:rsidP="00D42474">
      <w:pPr>
        <w:pStyle w:val="Text1-1"/>
      </w:pPr>
      <w:r w:rsidRPr="00253C08">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31DBAF4F" w14:textId="5FF895AE" w:rsidR="004D33A0" w:rsidRPr="00253C08" w:rsidRDefault="00D42474" w:rsidP="00D42474">
      <w:pPr>
        <w:pStyle w:val="Text1-1"/>
      </w:pPr>
      <w:r w:rsidRPr="00253C08">
        <w:t xml:space="preserve">V případě postupu </w:t>
      </w:r>
      <w:r w:rsidR="0011680E" w:rsidRPr="00253C08">
        <w:t xml:space="preserve">vybraného dodavatele </w:t>
      </w:r>
      <w:r w:rsidRPr="00253C08">
        <w:t xml:space="preserve">v rozporu s tímto článkem bude </w:t>
      </w:r>
      <w:r w:rsidR="0011680E" w:rsidRPr="00253C08">
        <w:t xml:space="preserve">vybraný dodavatel </w:t>
      </w:r>
      <w:r w:rsidRPr="00253C08">
        <w:t>vyloučen ze zadávacího řízení.</w:t>
      </w:r>
    </w:p>
    <w:p w14:paraId="5751B585" w14:textId="5F169177" w:rsidR="0035531B" w:rsidRPr="00655BF9" w:rsidRDefault="0035531B" w:rsidP="00564DDD">
      <w:pPr>
        <w:pStyle w:val="Nadpis1-1"/>
        <w:rPr>
          <w:rFonts w:asciiTheme="minorHAnsi" w:hAnsiTheme="minorHAnsi"/>
        </w:rPr>
      </w:pPr>
      <w:bookmarkStart w:id="33" w:name="_Toc185511420"/>
      <w:r w:rsidRPr="00655BF9">
        <w:rPr>
          <w:rFonts w:asciiTheme="minorHAnsi" w:hAnsiTheme="minorHAnsi"/>
        </w:rPr>
        <w:t>PŘÍLOHY TĚCHTO POKYNŮ</w:t>
      </w:r>
      <w:bookmarkEnd w:id="33"/>
    </w:p>
    <w:p w14:paraId="74AD9B6F" w14:textId="77777777" w:rsidR="0035531B" w:rsidRPr="00253C08" w:rsidRDefault="0035531B" w:rsidP="00564DDD">
      <w:pPr>
        <w:pStyle w:val="Textbezslovn"/>
        <w:tabs>
          <w:tab w:val="left" w:pos="2127"/>
        </w:tabs>
        <w:spacing w:after="0"/>
        <w:ind w:left="2127" w:hanging="1390"/>
      </w:pPr>
      <w:r w:rsidRPr="00253C08">
        <w:t>Příloha č. 1</w:t>
      </w:r>
      <w:r w:rsidRPr="00253C08">
        <w:tab/>
        <w:t>Všeobecné informace</w:t>
      </w:r>
      <w:r w:rsidR="00092CC9" w:rsidRPr="00253C08">
        <w:t xml:space="preserve"> o </w:t>
      </w:r>
      <w:r w:rsidRPr="00253C08">
        <w:t xml:space="preserve">dodavateli </w:t>
      </w:r>
    </w:p>
    <w:p w14:paraId="4330F5A6" w14:textId="77777777" w:rsidR="0035531B" w:rsidRPr="00253C08" w:rsidRDefault="0035531B" w:rsidP="00564DDD">
      <w:pPr>
        <w:pStyle w:val="Textbezslovn"/>
        <w:tabs>
          <w:tab w:val="left" w:pos="2127"/>
        </w:tabs>
        <w:spacing w:after="0"/>
        <w:ind w:left="2127" w:hanging="1390"/>
      </w:pPr>
      <w:r w:rsidRPr="00253C08">
        <w:t>Příloha č. 2</w:t>
      </w:r>
      <w:r w:rsidRPr="00253C08">
        <w:tab/>
        <w:t>Seznam poddodavatelů</w:t>
      </w:r>
    </w:p>
    <w:p w14:paraId="484CB2C0" w14:textId="77777777" w:rsidR="0035531B" w:rsidRPr="00253C08" w:rsidRDefault="0035531B" w:rsidP="00564DDD">
      <w:pPr>
        <w:pStyle w:val="Textbezslovn"/>
        <w:tabs>
          <w:tab w:val="left" w:pos="2127"/>
        </w:tabs>
        <w:spacing w:after="0"/>
        <w:ind w:left="2127" w:hanging="1390"/>
      </w:pPr>
      <w:r w:rsidRPr="00253C08">
        <w:t xml:space="preserve">Příloha č. 3 </w:t>
      </w:r>
      <w:r w:rsidRPr="00253C08">
        <w:tab/>
        <w:t>Údaje</w:t>
      </w:r>
      <w:r w:rsidR="00092CC9" w:rsidRPr="00253C08">
        <w:t xml:space="preserve"> o </w:t>
      </w:r>
      <w:r w:rsidRPr="00253C08">
        <w:t>společnosti dodavatelů podávajících nabídku společně</w:t>
      </w:r>
    </w:p>
    <w:p w14:paraId="41725A99" w14:textId="77777777" w:rsidR="0035531B" w:rsidRPr="00253C08" w:rsidRDefault="0035531B" w:rsidP="00564DDD">
      <w:pPr>
        <w:pStyle w:val="Textbezslovn"/>
        <w:tabs>
          <w:tab w:val="left" w:pos="2127"/>
        </w:tabs>
        <w:spacing w:after="0"/>
        <w:ind w:left="2127" w:hanging="1390"/>
      </w:pPr>
      <w:r w:rsidRPr="00253C08">
        <w:t>Příloha č. 4</w:t>
      </w:r>
      <w:r w:rsidRPr="00253C08">
        <w:tab/>
        <w:t xml:space="preserve">Seznam </w:t>
      </w:r>
      <w:r w:rsidR="00572F04" w:rsidRPr="00253C08">
        <w:t>významných služeb</w:t>
      </w:r>
    </w:p>
    <w:p w14:paraId="5B0A7A2B" w14:textId="77777777" w:rsidR="0035531B" w:rsidRPr="00253C08" w:rsidRDefault="0035531B" w:rsidP="00564DDD">
      <w:pPr>
        <w:pStyle w:val="Textbezslovn"/>
        <w:tabs>
          <w:tab w:val="left" w:pos="2127"/>
        </w:tabs>
        <w:spacing w:after="0"/>
        <w:ind w:left="2127" w:hanging="1390"/>
      </w:pPr>
      <w:r w:rsidRPr="00253C08">
        <w:t xml:space="preserve">Příloha č. 5 </w:t>
      </w:r>
      <w:r w:rsidRPr="00253C08">
        <w:tab/>
        <w:t xml:space="preserve">Seznam odborného personálu dodavatele </w:t>
      </w:r>
    </w:p>
    <w:p w14:paraId="3BFDB49D" w14:textId="77777777" w:rsidR="0035531B" w:rsidRPr="00253C08" w:rsidRDefault="0035531B" w:rsidP="00564DDD">
      <w:pPr>
        <w:pStyle w:val="Textbezslovn"/>
        <w:tabs>
          <w:tab w:val="left" w:pos="2127"/>
        </w:tabs>
        <w:spacing w:after="0"/>
        <w:ind w:left="2127" w:hanging="1390"/>
      </w:pPr>
      <w:r w:rsidRPr="00253C08">
        <w:t>Příloha č. 6</w:t>
      </w:r>
      <w:r w:rsidRPr="00253C08">
        <w:tab/>
        <w:t>Vzor profesního životopisu</w:t>
      </w:r>
    </w:p>
    <w:p w14:paraId="0F06C195" w14:textId="77777777" w:rsidR="0035531B" w:rsidRPr="00253C08" w:rsidRDefault="0035531B" w:rsidP="00564DDD">
      <w:pPr>
        <w:pStyle w:val="Textbezslovn"/>
        <w:tabs>
          <w:tab w:val="left" w:pos="2127"/>
        </w:tabs>
        <w:spacing w:after="0"/>
        <w:ind w:left="2127" w:hanging="1390"/>
      </w:pPr>
      <w:r w:rsidRPr="00253C08">
        <w:t>Příloha č. 7</w:t>
      </w:r>
      <w:r w:rsidRPr="00253C08">
        <w:tab/>
        <w:t>Vzor čestného prohlášení</w:t>
      </w:r>
      <w:r w:rsidR="00092CC9" w:rsidRPr="00253C08">
        <w:t xml:space="preserve"> o </w:t>
      </w:r>
      <w:r w:rsidRPr="00253C08">
        <w:t>splnění části základní způsobilosti</w:t>
      </w:r>
    </w:p>
    <w:p w14:paraId="113D1CBE" w14:textId="6FAF1CD7" w:rsidR="0035531B" w:rsidRPr="00253C08" w:rsidRDefault="0035531B" w:rsidP="00564DDD">
      <w:pPr>
        <w:pStyle w:val="Textbezslovn"/>
        <w:tabs>
          <w:tab w:val="left" w:pos="2127"/>
        </w:tabs>
        <w:spacing w:after="0"/>
        <w:ind w:left="2127" w:hanging="1390"/>
      </w:pPr>
      <w:r w:rsidRPr="00253C08">
        <w:lastRenderedPageBreak/>
        <w:t>Příloha č. 8</w:t>
      </w:r>
      <w:r w:rsidRPr="00253C08">
        <w:tab/>
        <w:t>Seznam jiných osob</w:t>
      </w:r>
      <w:r w:rsidR="00BC6D2B" w:rsidRPr="00253C08">
        <w:t xml:space="preserve"> k </w:t>
      </w:r>
      <w:r w:rsidRPr="00253C08">
        <w:t>prokázání kvalifikace</w:t>
      </w:r>
    </w:p>
    <w:p w14:paraId="2BF26030" w14:textId="44AD7E29" w:rsidR="001744FD" w:rsidRPr="00253C08" w:rsidRDefault="001744FD" w:rsidP="00564DDD">
      <w:pPr>
        <w:pStyle w:val="Textbezslovn"/>
        <w:tabs>
          <w:tab w:val="left" w:pos="2127"/>
        </w:tabs>
        <w:spacing w:after="0"/>
        <w:ind w:left="2127" w:hanging="1390"/>
      </w:pPr>
      <w:r w:rsidRPr="00253C08">
        <w:t>Příloha č. 9</w:t>
      </w:r>
      <w:r w:rsidRPr="00253C08">
        <w:tab/>
        <w:t>Seznam zkušeností hodnocených členů odborného personálu dodavatele</w:t>
      </w:r>
    </w:p>
    <w:p w14:paraId="2E2B7E54" w14:textId="51277543" w:rsidR="00D42474" w:rsidRPr="00253C08" w:rsidRDefault="00D42474" w:rsidP="00D42474">
      <w:pPr>
        <w:pStyle w:val="Textbezslovn"/>
        <w:tabs>
          <w:tab w:val="left" w:pos="2127"/>
        </w:tabs>
        <w:spacing w:after="0"/>
        <w:ind w:left="2127" w:hanging="1390"/>
      </w:pPr>
      <w:r w:rsidRPr="00253C08">
        <w:t>Příloha č. 10</w:t>
      </w:r>
      <w:r w:rsidRPr="00253C08">
        <w:tab/>
      </w:r>
      <w:r w:rsidRPr="00253C08">
        <w:rPr>
          <w:lang w:eastAsia="cs-CZ"/>
        </w:rPr>
        <w:t xml:space="preserve">Čestné prohlášení o splnění podmínek v souvislosti </w:t>
      </w:r>
      <w:r w:rsidR="00515265" w:rsidRPr="00253C08">
        <w:rPr>
          <w:lang w:eastAsia="cs-CZ"/>
        </w:rPr>
        <w:t>s mezinárodními sankcemi</w:t>
      </w:r>
    </w:p>
    <w:p w14:paraId="4ECDC3FC" w14:textId="77777777" w:rsidR="00D42474" w:rsidRPr="00253C08" w:rsidRDefault="00D42474" w:rsidP="00564DDD">
      <w:pPr>
        <w:pStyle w:val="Textbezslovn"/>
        <w:tabs>
          <w:tab w:val="left" w:pos="2127"/>
        </w:tabs>
        <w:spacing w:after="0"/>
        <w:ind w:left="2127" w:hanging="1390"/>
      </w:pPr>
    </w:p>
    <w:p w14:paraId="5FE6F823" w14:textId="77777777" w:rsidR="001744FD" w:rsidRPr="00253C08" w:rsidRDefault="001744FD" w:rsidP="00564DDD">
      <w:pPr>
        <w:pStyle w:val="Textbezslovn"/>
        <w:spacing w:after="0"/>
      </w:pPr>
    </w:p>
    <w:p w14:paraId="7DE1387E" w14:textId="7D92E3AF" w:rsidR="0035531B" w:rsidRPr="00253C08" w:rsidRDefault="0035531B" w:rsidP="00564DDD">
      <w:pPr>
        <w:pStyle w:val="Textbezslovn"/>
        <w:spacing w:after="0"/>
      </w:pPr>
      <w:r w:rsidRPr="00253C08">
        <w:t xml:space="preserve">V Praze </w:t>
      </w:r>
    </w:p>
    <w:p w14:paraId="44413B53" w14:textId="1F3F3DB6" w:rsidR="0035531B" w:rsidRPr="00253C08" w:rsidRDefault="0035531B" w:rsidP="00564DDD">
      <w:pPr>
        <w:pStyle w:val="Textbezslovn"/>
        <w:spacing w:after="0"/>
      </w:pPr>
    </w:p>
    <w:p w14:paraId="582F34A6" w14:textId="0BB9E3A1" w:rsidR="001744FD" w:rsidRPr="00253C08" w:rsidRDefault="001744FD" w:rsidP="00564DDD">
      <w:pPr>
        <w:pStyle w:val="Textbezslovn"/>
        <w:spacing w:after="0"/>
      </w:pPr>
    </w:p>
    <w:p w14:paraId="755E5B25" w14:textId="77777777" w:rsidR="0065255A" w:rsidRPr="00253C08" w:rsidRDefault="0065255A" w:rsidP="00564DDD">
      <w:pPr>
        <w:pStyle w:val="Textbezslovn"/>
        <w:spacing w:after="0"/>
      </w:pPr>
    </w:p>
    <w:p w14:paraId="4B70BB06" w14:textId="77777777" w:rsidR="0035531B" w:rsidRPr="00253C08" w:rsidRDefault="0035531B" w:rsidP="00564DDD">
      <w:pPr>
        <w:pStyle w:val="Textbezslovn"/>
        <w:spacing w:after="0"/>
      </w:pPr>
    </w:p>
    <w:p w14:paraId="3EC3AEB8" w14:textId="77777777" w:rsidR="0035531B" w:rsidRPr="00253C08" w:rsidRDefault="0035531B" w:rsidP="00564DDD">
      <w:pPr>
        <w:pStyle w:val="Textbezslovn"/>
        <w:spacing w:after="0"/>
      </w:pPr>
      <w:r w:rsidRPr="00253C08">
        <w:t>…………………………………………….</w:t>
      </w:r>
    </w:p>
    <w:p w14:paraId="7412A501" w14:textId="7D6E9061" w:rsidR="0035531B" w:rsidRPr="00253C08" w:rsidRDefault="0035531B" w:rsidP="00564DDD">
      <w:pPr>
        <w:pStyle w:val="Textbezslovn"/>
        <w:spacing w:after="0"/>
      </w:pPr>
      <w:r w:rsidRPr="00253C08">
        <w:t xml:space="preserve">Ing. </w:t>
      </w:r>
      <w:r w:rsidR="001D454A" w:rsidRPr="00253C08">
        <w:t>Petr Hofhanzl</w:t>
      </w:r>
    </w:p>
    <w:p w14:paraId="0A51013E" w14:textId="29B175AE" w:rsidR="0035531B" w:rsidRPr="00253C08" w:rsidRDefault="001D454A" w:rsidP="00564DDD">
      <w:pPr>
        <w:pStyle w:val="Textbezslovn"/>
        <w:spacing w:after="0"/>
      </w:pPr>
      <w:r w:rsidRPr="00253C08">
        <w:t>Ředitel Stavební správy západ</w:t>
      </w:r>
    </w:p>
    <w:p w14:paraId="12B786BB" w14:textId="7D6E308D" w:rsidR="000751BA" w:rsidRPr="00655BF9" w:rsidRDefault="0035531B" w:rsidP="00CA466B">
      <w:pPr>
        <w:pStyle w:val="Textbezslovn"/>
        <w:spacing w:after="0"/>
        <w:rPr>
          <w:b/>
          <w:caps/>
          <w:sz w:val="22"/>
        </w:rPr>
      </w:pPr>
      <w:r w:rsidRPr="00253C08">
        <w:t>Správa železni</w:t>
      </w:r>
      <w:r w:rsidR="00040961" w:rsidRPr="00253C08">
        <w:t>c</w:t>
      </w:r>
      <w:r w:rsidRPr="00253C08">
        <w:t>,</w:t>
      </w:r>
      <w:r w:rsidR="00F67ED4" w:rsidRPr="00253C08">
        <w:t xml:space="preserve"> </w:t>
      </w:r>
      <w:r w:rsidRPr="00253C08">
        <w:t>státní organizace</w:t>
      </w:r>
      <w:r w:rsidR="000751BA" w:rsidRPr="00253C08">
        <w:br w:type="page"/>
      </w:r>
    </w:p>
    <w:p w14:paraId="4BB57F52" w14:textId="1F86D574" w:rsidR="0035531B" w:rsidRPr="00655BF9" w:rsidRDefault="0035531B" w:rsidP="00FE4333">
      <w:pPr>
        <w:pStyle w:val="Nadpisbezsl1-1"/>
        <w:rPr>
          <w:rFonts w:asciiTheme="minorHAnsi" w:hAnsiTheme="minorHAnsi"/>
        </w:rPr>
      </w:pPr>
      <w:r w:rsidRPr="00655BF9">
        <w:rPr>
          <w:rFonts w:asciiTheme="minorHAnsi" w:hAnsiTheme="minorHAnsi"/>
        </w:rPr>
        <w:lastRenderedPageBreak/>
        <w:t xml:space="preserve">Příloha č. 1 </w:t>
      </w:r>
    </w:p>
    <w:p w14:paraId="0CE2377F" w14:textId="77777777" w:rsidR="0035531B" w:rsidRPr="00655BF9" w:rsidRDefault="0035531B" w:rsidP="00FE4333">
      <w:pPr>
        <w:pStyle w:val="Nadpisbezsl1-2"/>
        <w:rPr>
          <w:rStyle w:val="Tun9b"/>
          <w:rFonts w:asciiTheme="minorHAnsi" w:hAnsiTheme="minorHAnsi"/>
          <w:b/>
        </w:rPr>
      </w:pPr>
      <w:r w:rsidRPr="00655BF9">
        <w:rPr>
          <w:rStyle w:val="Tun9b"/>
          <w:rFonts w:asciiTheme="minorHAnsi" w:hAnsiTheme="minorHAnsi"/>
          <w:b/>
        </w:rPr>
        <w:t>Všeobecné informace</w:t>
      </w:r>
      <w:r w:rsidR="00092CC9" w:rsidRPr="00655BF9">
        <w:rPr>
          <w:rStyle w:val="Tun9b"/>
          <w:rFonts w:asciiTheme="minorHAnsi" w:hAnsiTheme="minorHAnsi"/>
          <w:b/>
        </w:rPr>
        <w:t xml:space="preserve"> o </w:t>
      </w:r>
      <w:r w:rsidRPr="00655BF9">
        <w:rPr>
          <w:rStyle w:val="Tun9b"/>
          <w:rFonts w:asciiTheme="minorHAnsi" w:hAnsiTheme="minorHAnsi"/>
          <w:b/>
        </w:rPr>
        <w:t xml:space="preserve">dodavateli </w:t>
      </w:r>
    </w:p>
    <w:p w14:paraId="5D77BA48" w14:textId="77777777" w:rsidR="00AB1063" w:rsidRPr="00253C08" w:rsidRDefault="00AB1063" w:rsidP="00454716">
      <w:pPr>
        <w:pStyle w:val="Textbezslovn"/>
        <w:ind w:left="28"/>
      </w:pPr>
    </w:p>
    <w:p w14:paraId="5532505E" w14:textId="173BD5D7" w:rsidR="0035531B" w:rsidRPr="00253C08" w:rsidRDefault="0035531B" w:rsidP="00454716">
      <w:pPr>
        <w:pStyle w:val="Textbezslovn"/>
        <w:ind w:left="28"/>
      </w:pPr>
      <w:r w:rsidRPr="00253C08">
        <w:t xml:space="preserve">Obchodní firma </w:t>
      </w:r>
      <w:r w:rsidR="009660AD" w:rsidRPr="00253C08">
        <w:t>/jméno a příjmení</w:t>
      </w:r>
      <w:r w:rsidR="009660AD" w:rsidRPr="00253C08">
        <w:rPr>
          <w:rStyle w:val="Znakapoznpodarou"/>
        </w:rPr>
        <w:footnoteReference w:id="4"/>
      </w:r>
      <w:r w:rsidR="009660AD" w:rsidRPr="00253C08">
        <w:t xml:space="preserve">  </w:t>
      </w:r>
      <w:r w:rsidRPr="00253C08">
        <w:t>[</w:t>
      </w:r>
      <w:r w:rsidRPr="00253C08">
        <w:rPr>
          <w:b/>
          <w:highlight w:val="yellow"/>
        </w:rPr>
        <w:t>DOPLNÍ DODAVATEL</w:t>
      </w:r>
      <w:r w:rsidRPr="00253C08">
        <w:t>]</w:t>
      </w:r>
    </w:p>
    <w:p w14:paraId="06421BCA" w14:textId="77777777" w:rsidR="0035531B" w:rsidRPr="00253C08" w:rsidRDefault="0035531B" w:rsidP="00454716">
      <w:pPr>
        <w:pStyle w:val="Textbezslovn"/>
        <w:ind w:left="28"/>
      </w:pPr>
      <w:r w:rsidRPr="00253C08">
        <w:t>Sídlo [</w:t>
      </w:r>
      <w:r w:rsidRPr="00253C08">
        <w:rPr>
          <w:highlight w:val="yellow"/>
        </w:rPr>
        <w:t>DOPLNÍ DODAVATEL</w:t>
      </w:r>
      <w:r w:rsidRPr="00253C08">
        <w:t>]</w:t>
      </w:r>
    </w:p>
    <w:p w14:paraId="3130CE9A" w14:textId="77777777" w:rsidR="0035531B" w:rsidRPr="00253C08" w:rsidRDefault="0035531B" w:rsidP="00454716">
      <w:pPr>
        <w:pStyle w:val="Textbezslovn"/>
        <w:ind w:left="28"/>
      </w:pPr>
      <w:r w:rsidRPr="00253C08">
        <w:t>IČO: [</w:t>
      </w:r>
      <w:r w:rsidRPr="00253C08">
        <w:rPr>
          <w:highlight w:val="yellow"/>
        </w:rPr>
        <w:t>DOPLNÍ DODAVATEL</w:t>
      </w:r>
      <w:r w:rsidRPr="00253C08">
        <w:t>] DIČ: [</w:t>
      </w:r>
      <w:r w:rsidRPr="00253C08">
        <w:rPr>
          <w:highlight w:val="yellow"/>
        </w:rPr>
        <w:t>DOPLNÍ DODAVATEL</w:t>
      </w:r>
      <w:r w:rsidRPr="00253C08">
        <w:t>]</w:t>
      </w:r>
    </w:p>
    <w:p w14:paraId="3872C8F5" w14:textId="77777777" w:rsidR="0035531B" w:rsidRPr="00253C08" w:rsidRDefault="0035531B" w:rsidP="00454716">
      <w:pPr>
        <w:pStyle w:val="Textbezslovn"/>
        <w:ind w:left="28"/>
      </w:pPr>
      <w:r w:rsidRPr="00253C08">
        <w:t>Právní forma [</w:t>
      </w:r>
      <w:r w:rsidRPr="00253C08">
        <w:rPr>
          <w:highlight w:val="yellow"/>
        </w:rPr>
        <w:t>DOPLNÍ DODAVATEL</w:t>
      </w:r>
      <w:r w:rsidRPr="00253C08">
        <w:t>]</w:t>
      </w:r>
    </w:p>
    <w:p w14:paraId="26941EC5" w14:textId="77777777" w:rsidR="0035531B" w:rsidRPr="00253C08" w:rsidRDefault="0035531B" w:rsidP="00454716">
      <w:pPr>
        <w:pStyle w:val="Textbezslovn"/>
        <w:ind w:left="28"/>
      </w:pPr>
      <w:r w:rsidRPr="00253C08">
        <w:t>Státní příslušnost (země registrace) dodavatele [</w:t>
      </w:r>
      <w:r w:rsidRPr="00253C08">
        <w:rPr>
          <w:highlight w:val="yellow"/>
        </w:rPr>
        <w:t>DOPLNÍ DODAVATEL</w:t>
      </w:r>
      <w:r w:rsidRPr="00253C08">
        <w:t>]</w:t>
      </w:r>
    </w:p>
    <w:p w14:paraId="1B6D3526" w14:textId="77777777" w:rsidR="0035531B" w:rsidRPr="00253C08" w:rsidRDefault="0035531B" w:rsidP="00454716">
      <w:pPr>
        <w:pStyle w:val="Textbezslovn"/>
        <w:ind w:left="28"/>
      </w:pPr>
      <w:r w:rsidRPr="00253C08">
        <w:t>Podrobnosti registrace [</w:t>
      </w:r>
      <w:r w:rsidRPr="00253C08">
        <w:rPr>
          <w:highlight w:val="yellow"/>
        </w:rPr>
        <w:t>DOPLNÍ DODAVATEL</w:t>
      </w:r>
      <w:r w:rsidRPr="00253C08">
        <w:t>]</w:t>
      </w:r>
    </w:p>
    <w:p w14:paraId="479CB484" w14:textId="77777777" w:rsidR="0035531B" w:rsidRPr="00253C08" w:rsidRDefault="0035531B" w:rsidP="00454716">
      <w:pPr>
        <w:pStyle w:val="Textbezslovn"/>
        <w:ind w:left="28"/>
      </w:pPr>
      <w:r w:rsidRPr="00253C08">
        <w:t xml:space="preserve">Počet let působení jako dodavatel: </w:t>
      </w:r>
    </w:p>
    <w:p w14:paraId="61C61141" w14:textId="77777777" w:rsidR="0035531B" w:rsidRPr="00253C08" w:rsidRDefault="0035531B" w:rsidP="00D37B14">
      <w:pPr>
        <w:pStyle w:val="Odrka1-1"/>
        <w:tabs>
          <w:tab w:val="clear" w:pos="1077"/>
          <w:tab w:val="num" w:pos="1560"/>
        </w:tabs>
      </w:pPr>
      <w:r w:rsidRPr="00253C08">
        <w:t>ve vlastní zemi [</w:t>
      </w:r>
      <w:r w:rsidRPr="00253C08">
        <w:rPr>
          <w:highlight w:val="yellow"/>
        </w:rPr>
        <w:t>DOPLNÍ DODAVATEL</w:t>
      </w:r>
      <w:r w:rsidRPr="00253C08">
        <w:t>]</w:t>
      </w:r>
    </w:p>
    <w:p w14:paraId="0690DAA3" w14:textId="77777777" w:rsidR="0035531B" w:rsidRPr="00253C08" w:rsidRDefault="0035531B" w:rsidP="00564DDD">
      <w:pPr>
        <w:pStyle w:val="Odrka1-1"/>
      </w:pPr>
      <w:r w:rsidRPr="00253C08">
        <w:t>v zahraničí [</w:t>
      </w:r>
      <w:r w:rsidRPr="00253C08">
        <w:rPr>
          <w:highlight w:val="yellow"/>
        </w:rPr>
        <w:t>DOPLNÍ DODAVATEL</w:t>
      </w:r>
      <w:r w:rsidRPr="00253C08">
        <w:t>]</w:t>
      </w:r>
    </w:p>
    <w:p w14:paraId="7E204187" w14:textId="77777777" w:rsidR="0035531B" w:rsidRPr="00253C08" w:rsidRDefault="0035531B" w:rsidP="00D37B14">
      <w:pPr>
        <w:pStyle w:val="Textbezslovn"/>
        <w:ind w:left="0"/>
      </w:pPr>
      <w:r w:rsidRPr="00253C08">
        <w:t>Dodavatel níže uvede informaci, zda je malým nebo středním podnikem ve smyslu Doporučení Komise 2003/361/ES ze dne 6. května 2003. Malým podnikem je podnik, který zaměstnává méně než 50 osob</w:t>
      </w:r>
      <w:r w:rsidR="00845C50" w:rsidRPr="00253C08">
        <w:t xml:space="preserve"> a </w:t>
      </w:r>
      <w:r w:rsidRPr="00253C08">
        <w:t>jehož roční obrat, případně celková roční bilanční suma, nepřevyšuje (korunový ekvivalent) 10 milionů EUR. Středním podnikem je podnik, který zaměstnává méně než 250 zaměstnanců</w:t>
      </w:r>
      <w:r w:rsidR="00845C50" w:rsidRPr="00253C08">
        <w:t xml:space="preserve"> a </w:t>
      </w:r>
      <w:r w:rsidRPr="00253C08">
        <w:t>jehož roční obrat nepřevyšuje (korunový ekvivalent) 50 milionů EUR nebo případně celková roční bilanční suma nepřevyšuje (korunový ekvivalent) 43 milionů EUR.</w:t>
      </w:r>
    </w:p>
    <w:p w14:paraId="367EDF97" w14:textId="77777777" w:rsidR="0035531B" w:rsidRPr="00253C08" w:rsidRDefault="007D5A8D" w:rsidP="00454716">
      <w:pPr>
        <w:pStyle w:val="Textbezslovn"/>
        <w:ind w:left="0"/>
      </w:pPr>
      <w:r w:rsidRPr="00253C08">
        <w:t>Dodavatel je malým / středním / jiným podnikem [</w:t>
      </w:r>
      <w:r w:rsidRPr="00253C08">
        <w:rPr>
          <w:highlight w:val="yellow"/>
        </w:rPr>
        <w:t>ZVOLÍ DODAVATEL</w:t>
      </w:r>
      <w:r w:rsidRPr="00253C08">
        <w:t xml:space="preserve">] </w:t>
      </w:r>
    </w:p>
    <w:p w14:paraId="3C546DF6" w14:textId="30699C55" w:rsidR="0035531B" w:rsidRPr="00253C08" w:rsidRDefault="0028564C" w:rsidP="0028564C">
      <w:pPr>
        <w:pStyle w:val="Textbezslovn"/>
        <w:ind w:left="0"/>
      </w:pPr>
      <w:r w:rsidRPr="00253C08">
        <w:t xml:space="preserve">Dodavatel uvede informaci, zda je kótován na burze cenných papírů </w:t>
      </w:r>
      <w:r w:rsidRPr="00253C08">
        <w:rPr>
          <w:highlight w:val="yellow"/>
        </w:rPr>
        <w:t>[Ano/Ne DOPLNÍ DODAVATEL]</w:t>
      </w:r>
    </w:p>
    <w:p w14:paraId="0E0B427F" w14:textId="09AABD8F" w:rsidR="006A540D" w:rsidRPr="00253C08" w:rsidRDefault="006A540D" w:rsidP="006A540D">
      <w:pPr>
        <w:pStyle w:val="Textbezslovn"/>
        <w:ind w:left="0"/>
      </w:pPr>
      <w:r w:rsidRPr="00253C08">
        <w:t xml:space="preserve">Řádně jsme se seznámili se zněním zadávacích podmínek veřejné zakázky s názvem </w:t>
      </w:r>
      <w:r w:rsidR="001D454A" w:rsidRPr="00253C08">
        <w:rPr>
          <w:b/>
          <w:bCs/>
        </w:rPr>
        <w:t>„Středisko pro kalibraci“</w:t>
      </w:r>
      <w:r w:rsidRPr="00253C08">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Pr="00253C08" w:rsidRDefault="0079069D" w:rsidP="006A540D">
      <w:pPr>
        <w:pStyle w:val="Textbezslovn"/>
        <w:ind w:left="0"/>
      </w:pPr>
      <w:r w:rsidRPr="00253C08">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rsidRPr="00253C08">
        <w:t xml:space="preserve">, ani </w:t>
      </w:r>
      <w:r w:rsidR="001A7901" w:rsidRPr="00655BF9">
        <w:t>nepřipravoval části nabídek, které mají být hodnoceny podle kritérií hodnocení, ve vzájemné shodě s jiným účastníkem téhož zadávacího řízení, s nímž je spojenou osobou podle zákona o daních z příjmů</w:t>
      </w:r>
      <w:r w:rsidRPr="00253C08">
        <w:t xml:space="preserve">.  </w:t>
      </w:r>
    </w:p>
    <w:p w14:paraId="6D7CE15B" w14:textId="77777777" w:rsidR="007C1CD8" w:rsidRPr="00253C08" w:rsidRDefault="007C1CD8" w:rsidP="007C1CD8">
      <w:pPr>
        <w:pStyle w:val="Textbezslovn"/>
        <w:ind w:left="0"/>
      </w:pPr>
      <w:r w:rsidRPr="00253C08">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191E97B" w14:textId="36C740ED" w:rsidR="008217CE" w:rsidRPr="00253C08" w:rsidRDefault="008217CE" w:rsidP="007C1CD8">
      <w:pPr>
        <w:pStyle w:val="Textbezslovn"/>
        <w:ind w:left="0"/>
      </w:pPr>
      <w:r w:rsidRPr="00253C08">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00FC2872" w14:textId="6491D8C3" w:rsidR="00564DDD" w:rsidRPr="00253C08" w:rsidRDefault="001A7901" w:rsidP="007C1CD8">
      <w:pPr>
        <w:pStyle w:val="Textbezslovn"/>
        <w:ind w:left="0"/>
      </w:pPr>
      <w:r w:rsidRPr="00253C08">
        <w:t>Dodavatel si je vědom všech právních důsledků, které pro něj mohou vyplývat z nepravdivosti zde uvedených údajů a skutečností.</w:t>
      </w:r>
      <w:r w:rsidR="00564DDD" w:rsidRPr="00253C08">
        <w:br w:type="page"/>
      </w:r>
    </w:p>
    <w:p w14:paraId="64A84E31" w14:textId="77777777" w:rsidR="0035531B" w:rsidRPr="00655BF9" w:rsidRDefault="0035531B" w:rsidP="00FE4333">
      <w:pPr>
        <w:pStyle w:val="Nadpisbezsl1-1"/>
        <w:rPr>
          <w:rFonts w:asciiTheme="minorHAnsi" w:hAnsiTheme="minorHAnsi"/>
        </w:rPr>
      </w:pPr>
      <w:r w:rsidRPr="00655BF9">
        <w:rPr>
          <w:rFonts w:asciiTheme="minorHAnsi" w:hAnsiTheme="minorHAnsi"/>
        </w:rPr>
        <w:lastRenderedPageBreak/>
        <w:t>Příloha č. 2</w:t>
      </w:r>
    </w:p>
    <w:p w14:paraId="27CC9129" w14:textId="77777777" w:rsidR="0035531B" w:rsidRPr="00655BF9" w:rsidRDefault="0035531B" w:rsidP="00FE4333">
      <w:pPr>
        <w:pStyle w:val="Nadpisbezsl1-2"/>
        <w:rPr>
          <w:rStyle w:val="Tun9b"/>
          <w:rFonts w:asciiTheme="minorHAnsi" w:hAnsiTheme="minorHAnsi"/>
          <w:b/>
        </w:rPr>
      </w:pPr>
      <w:r w:rsidRPr="00655BF9">
        <w:rPr>
          <w:rStyle w:val="Tun9b"/>
          <w:rFonts w:asciiTheme="minorHAnsi" w:hAnsiTheme="minorHAnsi"/>
          <w:b/>
        </w:rPr>
        <w:t>Seznam poddodavatelů</w:t>
      </w:r>
    </w:p>
    <w:p w14:paraId="6DE98B4A" w14:textId="77777777" w:rsidR="00AB1063" w:rsidRPr="00253C08" w:rsidRDefault="00AB1063" w:rsidP="00564DDD">
      <w:pPr>
        <w:pStyle w:val="Textbezslovn"/>
      </w:pPr>
    </w:p>
    <w:p w14:paraId="339174F8" w14:textId="77777777" w:rsidR="0035531B" w:rsidRPr="00253C08" w:rsidRDefault="0035531B" w:rsidP="00454716">
      <w:pPr>
        <w:pStyle w:val="Textbezslovn"/>
        <w:ind w:left="0"/>
      </w:pPr>
      <w:r w:rsidRPr="00253C08">
        <w:t>Jestliže dodavatel uvažuje zadat poddodavateli plnění části veřejné zakázky, uvede následující údaje:</w:t>
      </w:r>
    </w:p>
    <w:p w14:paraId="6E4114E6" w14:textId="77777777" w:rsidR="0035531B" w:rsidRPr="00253C08"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253C08"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253C08" w:rsidRDefault="00564DDD" w:rsidP="00307641">
            <w:pPr>
              <w:rPr>
                <w:b/>
                <w:sz w:val="16"/>
                <w:szCs w:val="16"/>
              </w:rPr>
            </w:pPr>
            <w:r w:rsidRPr="00253C08">
              <w:rPr>
                <w:b/>
                <w:sz w:val="16"/>
                <w:szCs w:val="16"/>
              </w:rPr>
              <w:t>Obchodní firma/název/ jméno a příjmení, sídlo poddodavatele, IČO</w:t>
            </w:r>
          </w:p>
        </w:tc>
        <w:tc>
          <w:tcPr>
            <w:tcW w:w="3969" w:type="dxa"/>
          </w:tcPr>
          <w:p w14:paraId="0DEC4A4D" w14:textId="77777777" w:rsidR="00564DDD" w:rsidRPr="00253C08"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sz w:val="16"/>
                <w:szCs w:val="16"/>
              </w:rPr>
              <w:t>Věcný popis části plnění uvažovaného zadat poddodavateli</w:t>
            </w:r>
          </w:p>
        </w:tc>
        <w:tc>
          <w:tcPr>
            <w:tcW w:w="2242" w:type="dxa"/>
          </w:tcPr>
          <w:p w14:paraId="3CEB27C4" w14:textId="77777777" w:rsidR="00564DDD" w:rsidRPr="00253C08"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sz w:val="16"/>
                <w:szCs w:val="16"/>
              </w:rPr>
              <w:t>Hodnota poddodávky v % z </w:t>
            </w:r>
            <w:r w:rsidR="006A540D" w:rsidRPr="00253C08">
              <w:rPr>
                <w:b/>
                <w:sz w:val="16"/>
                <w:szCs w:val="16"/>
              </w:rPr>
              <w:t xml:space="preserve">celkové </w:t>
            </w:r>
            <w:r w:rsidRPr="00253C08">
              <w:rPr>
                <w:b/>
                <w:sz w:val="16"/>
                <w:szCs w:val="16"/>
              </w:rPr>
              <w:t>nabídkové ceny</w:t>
            </w:r>
          </w:p>
        </w:tc>
      </w:tr>
      <w:tr w:rsidR="00454716" w:rsidRPr="00253C08"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253C08" w:rsidRDefault="00454716" w:rsidP="00307641">
            <w:pPr>
              <w:rPr>
                <w:sz w:val="16"/>
                <w:szCs w:val="16"/>
                <w:highlight w:val="yellow"/>
              </w:rPr>
            </w:pPr>
            <w:r w:rsidRPr="00253C08">
              <w:rPr>
                <w:sz w:val="16"/>
                <w:szCs w:val="16"/>
                <w:highlight w:val="yellow"/>
              </w:rPr>
              <w:t>[DOPLNÍ DODAVATEL]</w:t>
            </w:r>
          </w:p>
        </w:tc>
        <w:tc>
          <w:tcPr>
            <w:tcW w:w="3969" w:type="dxa"/>
          </w:tcPr>
          <w:p w14:paraId="7536775A"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458DA28B"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4716" w:rsidRPr="00253C08"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253C08" w:rsidRDefault="00454716">
            <w:pPr>
              <w:rPr>
                <w:sz w:val="16"/>
                <w:szCs w:val="16"/>
                <w:highlight w:val="yellow"/>
              </w:rPr>
            </w:pPr>
            <w:r w:rsidRPr="00253C08">
              <w:rPr>
                <w:sz w:val="16"/>
                <w:szCs w:val="16"/>
                <w:highlight w:val="yellow"/>
              </w:rPr>
              <w:t>[DOPLNÍ DODAVATEL]</w:t>
            </w:r>
          </w:p>
        </w:tc>
        <w:tc>
          <w:tcPr>
            <w:tcW w:w="3969" w:type="dxa"/>
          </w:tcPr>
          <w:p w14:paraId="74C70D15"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134DD7B8"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4716" w:rsidRPr="00253C08"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253C08" w:rsidRDefault="00454716" w:rsidP="00307641">
            <w:pPr>
              <w:rPr>
                <w:sz w:val="16"/>
                <w:szCs w:val="16"/>
                <w:highlight w:val="yellow"/>
              </w:rPr>
            </w:pPr>
            <w:r w:rsidRPr="00253C08">
              <w:rPr>
                <w:sz w:val="16"/>
                <w:szCs w:val="16"/>
                <w:highlight w:val="yellow"/>
              </w:rPr>
              <w:t>[DOPLNÍ DODAVATEL]</w:t>
            </w:r>
          </w:p>
        </w:tc>
        <w:tc>
          <w:tcPr>
            <w:tcW w:w="3969" w:type="dxa"/>
          </w:tcPr>
          <w:p w14:paraId="4F61EDA9"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7AE740D6"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4716" w:rsidRPr="00253C08"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253C08" w:rsidRDefault="00454716" w:rsidP="00307641">
            <w:pPr>
              <w:rPr>
                <w:sz w:val="16"/>
                <w:szCs w:val="16"/>
                <w:highlight w:val="yellow"/>
              </w:rPr>
            </w:pPr>
            <w:r w:rsidRPr="00253C08">
              <w:rPr>
                <w:sz w:val="16"/>
                <w:szCs w:val="16"/>
                <w:highlight w:val="yellow"/>
              </w:rPr>
              <w:t>[DOPLNÍ DODAVATEL]</w:t>
            </w:r>
          </w:p>
        </w:tc>
        <w:tc>
          <w:tcPr>
            <w:tcW w:w="3969" w:type="dxa"/>
          </w:tcPr>
          <w:p w14:paraId="3193ABEA"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09370AE6"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4716" w:rsidRPr="00253C08"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253C08" w:rsidRDefault="00454716" w:rsidP="00307641">
            <w:pPr>
              <w:rPr>
                <w:sz w:val="16"/>
                <w:szCs w:val="16"/>
                <w:highlight w:val="yellow"/>
              </w:rPr>
            </w:pPr>
            <w:r w:rsidRPr="00253C08">
              <w:rPr>
                <w:sz w:val="16"/>
                <w:szCs w:val="16"/>
                <w:highlight w:val="yellow"/>
              </w:rPr>
              <w:t>[DOPLNÍ DODAVATEL]</w:t>
            </w:r>
          </w:p>
        </w:tc>
        <w:tc>
          <w:tcPr>
            <w:tcW w:w="3969" w:type="dxa"/>
          </w:tcPr>
          <w:p w14:paraId="7BF957AC"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27A56F07"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4716" w:rsidRPr="00253C08"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253C08" w:rsidRDefault="00454716" w:rsidP="00307641">
            <w:pPr>
              <w:rPr>
                <w:sz w:val="16"/>
                <w:szCs w:val="16"/>
                <w:highlight w:val="yellow"/>
              </w:rPr>
            </w:pPr>
            <w:r w:rsidRPr="00253C08">
              <w:rPr>
                <w:sz w:val="16"/>
                <w:szCs w:val="16"/>
                <w:highlight w:val="yellow"/>
              </w:rPr>
              <w:t>[DOPLNÍ DODAVATEL]</w:t>
            </w:r>
          </w:p>
        </w:tc>
        <w:tc>
          <w:tcPr>
            <w:tcW w:w="3969" w:type="dxa"/>
          </w:tcPr>
          <w:p w14:paraId="4E1FD205"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35C8EF45"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4716" w:rsidRPr="00253C08"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253C08" w:rsidRDefault="00454716">
            <w:pPr>
              <w:rPr>
                <w:sz w:val="16"/>
                <w:szCs w:val="16"/>
                <w:highlight w:val="yellow"/>
              </w:rPr>
            </w:pPr>
            <w:r w:rsidRPr="00253C08">
              <w:rPr>
                <w:sz w:val="16"/>
                <w:szCs w:val="16"/>
                <w:highlight w:val="yellow"/>
              </w:rPr>
              <w:t>[DOPLNÍ DODAVATEL]</w:t>
            </w:r>
          </w:p>
        </w:tc>
        <w:tc>
          <w:tcPr>
            <w:tcW w:w="3969" w:type="dxa"/>
          </w:tcPr>
          <w:p w14:paraId="57A17D4F"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6951290C"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4716" w:rsidRPr="00253C08"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253C08" w:rsidRDefault="00454716">
            <w:pPr>
              <w:rPr>
                <w:sz w:val="16"/>
                <w:szCs w:val="16"/>
                <w:highlight w:val="yellow"/>
              </w:rPr>
            </w:pPr>
            <w:r w:rsidRPr="00253C08">
              <w:rPr>
                <w:sz w:val="16"/>
                <w:szCs w:val="16"/>
                <w:highlight w:val="yellow"/>
              </w:rPr>
              <w:t>[DOPLNÍ DODAVATEL]</w:t>
            </w:r>
          </w:p>
        </w:tc>
        <w:tc>
          <w:tcPr>
            <w:tcW w:w="3969" w:type="dxa"/>
          </w:tcPr>
          <w:p w14:paraId="70296544"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2242" w:type="dxa"/>
          </w:tcPr>
          <w:p w14:paraId="7F1ED3BE" w14:textId="77777777" w:rsidR="00454716" w:rsidRPr="00253C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564DDD" w:rsidRPr="00253C08"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253C08" w:rsidRDefault="00454716" w:rsidP="00454716">
            <w:pPr>
              <w:rPr>
                <w:sz w:val="16"/>
                <w:szCs w:val="16"/>
              </w:rPr>
            </w:pPr>
            <w:r w:rsidRPr="00253C08">
              <w:rPr>
                <w:sz w:val="16"/>
                <w:szCs w:val="16"/>
              </w:rPr>
              <w:t>Celkem %</w:t>
            </w:r>
          </w:p>
        </w:tc>
        <w:tc>
          <w:tcPr>
            <w:tcW w:w="3969" w:type="dxa"/>
          </w:tcPr>
          <w:p w14:paraId="71B56275" w14:textId="77777777" w:rsidR="00564DDD" w:rsidRPr="00253C08"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253C08"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253C08">
              <w:rPr>
                <w:sz w:val="16"/>
                <w:szCs w:val="16"/>
              </w:rPr>
              <w:t>[</w:t>
            </w:r>
            <w:r w:rsidRPr="00253C08">
              <w:rPr>
                <w:sz w:val="16"/>
                <w:szCs w:val="16"/>
                <w:highlight w:val="yellow"/>
              </w:rPr>
              <w:t>DOPLNÍ DODAVATEL</w:t>
            </w:r>
            <w:r w:rsidRPr="00253C08">
              <w:rPr>
                <w:sz w:val="16"/>
                <w:szCs w:val="16"/>
              </w:rPr>
              <w:t>]</w:t>
            </w:r>
          </w:p>
        </w:tc>
      </w:tr>
    </w:tbl>
    <w:p w14:paraId="2409F7C4" w14:textId="77777777" w:rsidR="0035531B" w:rsidRPr="00253C08" w:rsidRDefault="0035531B" w:rsidP="00454716">
      <w:pPr>
        <w:pStyle w:val="Textbezslovn"/>
      </w:pPr>
    </w:p>
    <w:p w14:paraId="2D72D014" w14:textId="77777777" w:rsidR="00454716" w:rsidRPr="00253C08" w:rsidRDefault="00454716" w:rsidP="00454716">
      <w:pPr>
        <w:pStyle w:val="Textbezslovn"/>
      </w:pPr>
      <w:r w:rsidRPr="00253C08">
        <w:br w:type="page"/>
      </w:r>
    </w:p>
    <w:p w14:paraId="28A559BF" w14:textId="77777777" w:rsidR="0035531B" w:rsidRPr="00655BF9" w:rsidRDefault="0035531B" w:rsidP="00FE4333">
      <w:pPr>
        <w:pStyle w:val="Nadpisbezsl1-1"/>
        <w:rPr>
          <w:rFonts w:asciiTheme="minorHAnsi" w:hAnsiTheme="minorHAnsi"/>
        </w:rPr>
      </w:pPr>
      <w:r w:rsidRPr="00655BF9">
        <w:rPr>
          <w:rFonts w:asciiTheme="minorHAnsi" w:hAnsiTheme="minorHAnsi"/>
        </w:rPr>
        <w:lastRenderedPageBreak/>
        <w:t xml:space="preserve">Příloha č. 3 </w:t>
      </w:r>
    </w:p>
    <w:p w14:paraId="6A70BCFD" w14:textId="77777777" w:rsidR="0035531B" w:rsidRPr="00655BF9" w:rsidRDefault="0035531B" w:rsidP="00FE4333">
      <w:pPr>
        <w:pStyle w:val="Nadpisbezsl1-2"/>
        <w:rPr>
          <w:rFonts w:asciiTheme="minorHAnsi" w:hAnsiTheme="minorHAnsi"/>
        </w:rPr>
      </w:pPr>
      <w:r w:rsidRPr="00655BF9">
        <w:rPr>
          <w:rFonts w:asciiTheme="minorHAnsi" w:hAnsiTheme="minorHAnsi"/>
        </w:rPr>
        <w:t>Údaje</w:t>
      </w:r>
      <w:r w:rsidR="00092CC9" w:rsidRPr="00655BF9">
        <w:rPr>
          <w:rFonts w:asciiTheme="minorHAnsi" w:hAnsiTheme="minorHAnsi"/>
        </w:rPr>
        <w:t xml:space="preserve"> o </w:t>
      </w:r>
      <w:r w:rsidRPr="00655BF9">
        <w:rPr>
          <w:rFonts w:asciiTheme="minorHAnsi" w:hAnsiTheme="minorHAnsi"/>
        </w:rPr>
        <w:t>společnosti dodavatelů</w:t>
      </w:r>
      <w:r w:rsidR="00454716" w:rsidRPr="00655BF9">
        <w:rPr>
          <w:rFonts w:asciiTheme="minorHAnsi" w:hAnsiTheme="minorHAnsi"/>
        </w:rPr>
        <w:t xml:space="preserve"> </w:t>
      </w:r>
      <w:r w:rsidRPr="00655BF9">
        <w:rPr>
          <w:rFonts w:asciiTheme="minorHAnsi" w:hAnsiTheme="minorHAnsi"/>
        </w:rPr>
        <w:t>podávajících nabídku společně</w:t>
      </w:r>
    </w:p>
    <w:p w14:paraId="020F367E" w14:textId="77777777" w:rsidR="0035531B" w:rsidRPr="00253C08" w:rsidRDefault="0035531B" w:rsidP="00454716">
      <w:pPr>
        <w:pStyle w:val="Textbezslovn"/>
        <w:ind w:left="0"/>
      </w:pPr>
    </w:p>
    <w:p w14:paraId="1CAA2790" w14:textId="77777777" w:rsidR="0035531B" w:rsidRPr="00253C08" w:rsidRDefault="0035531B" w:rsidP="00454716">
      <w:pPr>
        <w:pStyle w:val="Textbezslovn"/>
        <w:ind w:left="0"/>
      </w:pPr>
      <w:r w:rsidRPr="00253C08">
        <w:t>Jméno nebo název společnosti/sdružení/seskupení: [</w:t>
      </w:r>
      <w:r w:rsidRPr="00253C08">
        <w:rPr>
          <w:b/>
          <w:highlight w:val="yellow"/>
        </w:rPr>
        <w:t>DOPLNÍ DODAVATEL</w:t>
      </w:r>
      <w:r w:rsidRPr="00253C08">
        <w:t>]</w:t>
      </w:r>
    </w:p>
    <w:p w14:paraId="46BC8419" w14:textId="77777777" w:rsidR="0035531B" w:rsidRPr="00253C08" w:rsidRDefault="0035531B" w:rsidP="00454716">
      <w:pPr>
        <w:pStyle w:val="Textbezslovn"/>
        <w:ind w:left="0"/>
      </w:pPr>
    </w:p>
    <w:p w14:paraId="49249A2F" w14:textId="77777777" w:rsidR="0035531B" w:rsidRPr="00253C08" w:rsidRDefault="0035531B" w:rsidP="00454716">
      <w:pPr>
        <w:pStyle w:val="Textbezslovn"/>
        <w:ind w:left="0"/>
        <w:rPr>
          <w:rStyle w:val="Tun9b"/>
        </w:rPr>
      </w:pPr>
      <w:r w:rsidRPr="00253C08">
        <w:rPr>
          <w:rStyle w:val="Tun9b"/>
        </w:rPr>
        <w:t>Identifikační údaje vedoucího společníka:</w:t>
      </w:r>
    </w:p>
    <w:p w14:paraId="1C3BD485" w14:textId="1B8AA562" w:rsidR="0035531B" w:rsidRPr="00253C08" w:rsidRDefault="0035531B" w:rsidP="00454716">
      <w:pPr>
        <w:pStyle w:val="Textbezslovn"/>
        <w:ind w:left="0"/>
      </w:pPr>
      <w:r w:rsidRPr="00253C08">
        <w:t>Obchodní firma</w:t>
      </w:r>
      <w:r w:rsidR="007C4ABB" w:rsidRPr="00253C08">
        <w:t xml:space="preserve"> </w:t>
      </w:r>
      <w:r w:rsidR="00EA417D" w:rsidRPr="00253C08">
        <w:t>/jméno a příjmení</w:t>
      </w:r>
      <w:r w:rsidR="00660587" w:rsidRPr="00253C08">
        <w:rPr>
          <w:rStyle w:val="Znakapoznpodarou"/>
        </w:rPr>
        <w:footnoteReference w:id="5"/>
      </w:r>
      <w:r w:rsidRPr="00253C08">
        <w:t xml:space="preserve"> [</w:t>
      </w:r>
      <w:r w:rsidRPr="00253C08">
        <w:rPr>
          <w:b/>
          <w:highlight w:val="yellow"/>
        </w:rPr>
        <w:t>DOPLNÍ DODAVATEL</w:t>
      </w:r>
      <w:r w:rsidRPr="00253C08">
        <w:t>]</w:t>
      </w:r>
    </w:p>
    <w:p w14:paraId="3E54A4D2" w14:textId="77777777" w:rsidR="0035531B" w:rsidRPr="00253C08" w:rsidRDefault="0035531B" w:rsidP="00454716">
      <w:pPr>
        <w:pStyle w:val="Textbezslovn"/>
        <w:ind w:left="0"/>
      </w:pPr>
      <w:r w:rsidRPr="00253C08">
        <w:t>Sídlo [</w:t>
      </w:r>
      <w:r w:rsidRPr="00253C08">
        <w:rPr>
          <w:highlight w:val="yellow"/>
        </w:rPr>
        <w:t>DOPLNÍ DODAVATEL</w:t>
      </w:r>
      <w:r w:rsidRPr="00253C08">
        <w:t>]</w:t>
      </w:r>
    </w:p>
    <w:p w14:paraId="5043D019" w14:textId="77777777" w:rsidR="0035531B" w:rsidRPr="00253C08" w:rsidRDefault="0035531B" w:rsidP="00454716">
      <w:pPr>
        <w:pStyle w:val="Textbezslovn"/>
        <w:ind w:left="0"/>
      </w:pPr>
      <w:r w:rsidRPr="00253C08">
        <w:t>Právní forma [</w:t>
      </w:r>
      <w:r w:rsidRPr="00253C08">
        <w:rPr>
          <w:highlight w:val="yellow"/>
        </w:rPr>
        <w:t>DOPLNÍ DODAVATEL</w:t>
      </w:r>
      <w:r w:rsidRPr="00253C08">
        <w:t>]</w:t>
      </w:r>
    </w:p>
    <w:p w14:paraId="549337AE" w14:textId="77777777" w:rsidR="0035531B" w:rsidRPr="00253C08" w:rsidRDefault="0035531B" w:rsidP="00454716">
      <w:pPr>
        <w:pStyle w:val="Textbezslovn"/>
        <w:ind w:left="0"/>
      </w:pPr>
      <w:r w:rsidRPr="00253C08">
        <w:t>IČO [</w:t>
      </w:r>
      <w:r w:rsidRPr="00253C08">
        <w:rPr>
          <w:highlight w:val="yellow"/>
        </w:rPr>
        <w:t>DOPLNÍ DODAVATEL</w:t>
      </w:r>
      <w:r w:rsidRPr="00253C08">
        <w:t>]</w:t>
      </w:r>
    </w:p>
    <w:p w14:paraId="2ECBFDEE" w14:textId="77777777" w:rsidR="0035531B" w:rsidRPr="00253C08" w:rsidRDefault="0035531B" w:rsidP="00454716">
      <w:pPr>
        <w:pStyle w:val="Textbezslovn"/>
        <w:ind w:left="0"/>
      </w:pPr>
    </w:p>
    <w:p w14:paraId="62D966A1" w14:textId="25D1ABA3" w:rsidR="0035531B" w:rsidRPr="00253C08" w:rsidRDefault="0035531B" w:rsidP="00454716">
      <w:pPr>
        <w:pStyle w:val="Textbezslovn"/>
        <w:ind w:left="0"/>
      </w:pPr>
      <w:r w:rsidRPr="00253C08">
        <w:rPr>
          <w:rStyle w:val="Tun9b"/>
        </w:rPr>
        <w:t>Identifikační údaje</w:t>
      </w:r>
      <w:r w:rsidRPr="00253C08">
        <w:t xml:space="preserve"> (obchodní firma</w:t>
      </w:r>
      <w:r w:rsidR="007C4ABB" w:rsidRPr="00253C08">
        <w:t xml:space="preserve"> </w:t>
      </w:r>
      <w:r w:rsidR="00EA417D" w:rsidRPr="00253C08">
        <w:t>/jméno a příjmení</w:t>
      </w:r>
      <w:r w:rsidRPr="00253C08">
        <w:t xml:space="preserve">, sídlo, právní forma, IČO) </w:t>
      </w:r>
      <w:r w:rsidRPr="00253C08">
        <w:rPr>
          <w:rStyle w:val="Tun9b"/>
        </w:rPr>
        <w:t>ostatních společníků</w:t>
      </w:r>
      <w:r w:rsidRPr="00253C08">
        <w:t xml:space="preserve"> (členů společnosti/sdružení/seskupení):</w:t>
      </w:r>
    </w:p>
    <w:p w14:paraId="49432027" w14:textId="77777777" w:rsidR="0035531B" w:rsidRPr="00253C08" w:rsidRDefault="0035531B" w:rsidP="00454716">
      <w:pPr>
        <w:pStyle w:val="Odstavec1-2i"/>
      </w:pPr>
      <w:r w:rsidRPr="00253C08">
        <w:t>[</w:t>
      </w:r>
      <w:r w:rsidRPr="00253C08">
        <w:rPr>
          <w:highlight w:val="yellow"/>
        </w:rPr>
        <w:t>DOPLNÍ DODAVATEL</w:t>
      </w:r>
      <w:r w:rsidRPr="00253C08">
        <w:t>]</w:t>
      </w:r>
    </w:p>
    <w:p w14:paraId="2F356710" w14:textId="77777777" w:rsidR="0035531B" w:rsidRPr="00253C08" w:rsidRDefault="0035531B" w:rsidP="00454716">
      <w:pPr>
        <w:pStyle w:val="Odstavec1-2i"/>
      </w:pPr>
      <w:r w:rsidRPr="00253C08">
        <w:t>[</w:t>
      </w:r>
      <w:r w:rsidRPr="00253C08">
        <w:rPr>
          <w:highlight w:val="yellow"/>
        </w:rPr>
        <w:t>DOPLNÍ DODAVATEL</w:t>
      </w:r>
      <w:r w:rsidRPr="00253C08">
        <w:t>]</w:t>
      </w:r>
    </w:p>
    <w:p w14:paraId="2EBFA40F" w14:textId="77777777" w:rsidR="0035531B" w:rsidRPr="00253C08" w:rsidRDefault="0035531B" w:rsidP="00454716">
      <w:pPr>
        <w:pStyle w:val="Odstavec1-2i"/>
      </w:pPr>
      <w:r w:rsidRPr="00253C08">
        <w:t>[</w:t>
      </w:r>
      <w:r w:rsidRPr="00253C08">
        <w:rPr>
          <w:highlight w:val="yellow"/>
        </w:rPr>
        <w:t>DOPLNÍ DODAVATEL</w:t>
      </w:r>
      <w:r w:rsidRPr="00253C08">
        <w:t>]</w:t>
      </w:r>
    </w:p>
    <w:p w14:paraId="0905A5B9" w14:textId="77777777" w:rsidR="0035531B" w:rsidRPr="00253C08" w:rsidRDefault="0035531B" w:rsidP="00454716">
      <w:pPr>
        <w:pStyle w:val="Odstavec1-2i"/>
      </w:pPr>
      <w:r w:rsidRPr="00253C08">
        <w:t>atd.</w:t>
      </w:r>
    </w:p>
    <w:p w14:paraId="38B36E9E" w14:textId="77777777" w:rsidR="0035531B" w:rsidRPr="00253C08" w:rsidRDefault="0035531B" w:rsidP="00454716">
      <w:pPr>
        <w:pStyle w:val="Textbezslovn"/>
        <w:ind w:left="0"/>
      </w:pPr>
    </w:p>
    <w:p w14:paraId="56A77704" w14:textId="77777777" w:rsidR="0035531B" w:rsidRPr="00253C08" w:rsidRDefault="0035531B" w:rsidP="00454716">
      <w:pPr>
        <w:pStyle w:val="Textbezslovn"/>
        <w:ind w:left="0"/>
      </w:pPr>
      <w:r w:rsidRPr="00253C08">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253C08"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253C08" w:rsidRDefault="005E6218" w:rsidP="00EA417D">
            <w:pPr>
              <w:rPr>
                <w:b/>
                <w:sz w:val="16"/>
                <w:szCs w:val="16"/>
              </w:rPr>
            </w:pPr>
            <w:r w:rsidRPr="00253C08">
              <w:rPr>
                <w:b/>
                <w:sz w:val="16"/>
                <w:szCs w:val="16"/>
              </w:rPr>
              <w:t>Obchodní firma/</w:t>
            </w:r>
            <w:r w:rsidR="00EA417D" w:rsidRPr="00253C08">
              <w:rPr>
                <w:b/>
                <w:sz w:val="16"/>
                <w:szCs w:val="16"/>
              </w:rPr>
              <w:t>jméno a příjmení</w:t>
            </w:r>
            <w:r w:rsidRPr="00253C08">
              <w:rPr>
                <w:b/>
                <w:sz w:val="16"/>
                <w:szCs w:val="16"/>
              </w:rPr>
              <w:t xml:space="preserve"> společníka</w:t>
            </w:r>
          </w:p>
        </w:tc>
        <w:tc>
          <w:tcPr>
            <w:tcW w:w="4253" w:type="dxa"/>
          </w:tcPr>
          <w:p w14:paraId="677A95D7" w14:textId="77777777" w:rsidR="005E6218" w:rsidRPr="00253C08"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sz w:val="16"/>
                <w:szCs w:val="16"/>
              </w:rPr>
              <w:t xml:space="preserve">Předpokládaný podíl na zakázce v % z celkového objemu (celkové nabídkové ceny) veřejné zakázky </w:t>
            </w:r>
          </w:p>
        </w:tc>
      </w:tr>
      <w:tr w:rsidR="005E6218" w:rsidRPr="00253C08"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253C08" w:rsidRDefault="005E6218" w:rsidP="00307641">
            <w:pPr>
              <w:rPr>
                <w:sz w:val="16"/>
                <w:szCs w:val="16"/>
                <w:highlight w:val="yellow"/>
              </w:rPr>
            </w:pPr>
            <w:r w:rsidRPr="00253C08">
              <w:rPr>
                <w:sz w:val="16"/>
                <w:szCs w:val="16"/>
                <w:highlight w:val="yellow"/>
              </w:rPr>
              <w:t>[DOPLNÍ DODAVATEL]</w:t>
            </w:r>
          </w:p>
        </w:tc>
        <w:tc>
          <w:tcPr>
            <w:tcW w:w="4253" w:type="dxa"/>
          </w:tcPr>
          <w:p w14:paraId="163ED507" w14:textId="77777777" w:rsidR="005E6218" w:rsidRPr="00253C08"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5E6218" w:rsidRPr="00253C08"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253C08" w:rsidRDefault="005E6218" w:rsidP="00307641">
            <w:pPr>
              <w:rPr>
                <w:sz w:val="16"/>
                <w:szCs w:val="16"/>
                <w:highlight w:val="yellow"/>
              </w:rPr>
            </w:pPr>
            <w:r w:rsidRPr="00253C08">
              <w:rPr>
                <w:sz w:val="16"/>
                <w:szCs w:val="16"/>
                <w:highlight w:val="yellow"/>
              </w:rPr>
              <w:t>[DOPLNÍ DODAVATEL]</w:t>
            </w:r>
          </w:p>
        </w:tc>
        <w:tc>
          <w:tcPr>
            <w:tcW w:w="4253" w:type="dxa"/>
          </w:tcPr>
          <w:p w14:paraId="56EF0461" w14:textId="77777777" w:rsidR="005E6218" w:rsidRPr="00253C08"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5E6218" w:rsidRPr="00253C08"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253C08" w:rsidRDefault="005E6218" w:rsidP="00307641">
            <w:pPr>
              <w:rPr>
                <w:sz w:val="16"/>
                <w:szCs w:val="16"/>
                <w:highlight w:val="yellow"/>
              </w:rPr>
            </w:pPr>
            <w:r w:rsidRPr="00253C08">
              <w:rPr>
                <w:sz w:val="16"/>
                <w:szCs w:val="16"/>
                <w:highlight w:val="yellow"/>
              </w:rPr>
              <w:t>[DOPLNÍ DODAVATEL]</w:t>
            </w:r>
          </w:p>
        </w:tc>
        <w:tc>
          <w:tcPr>
            <w:tcW w:w="4253" w:type="dxa"/>
          </w:tcPr>
          <w:p w14:paraId="7375526D" w14:textId="77777777" w:rsidR="005E6218" w:rsidRPr="00253C08"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5E6218" w:rsidRPr="00253C08"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253C08" w:rsidRDefault="005E6218" w:rsidP="00307641">
            <w:pPr>
              <w:rPr>
                <w:sz w:val="16"/>
                <w:szCs w:val="16"/>
                <w:highlight w:val="yellow"/>
              </w:rPr>
            </w:pPr>
            <w:r w:rsidRPr="00253C08">
              <w:rPr>
                <w:sz w:val="16"/>
                <w:szCs w:val="16"/>
                <w:highlight w:val="yellow"/>
              </w:rPr>
              <w:t>[DOPLNÍ DODAVATEL]</w:t>
            </w:r>
          </w:p>
        </w:tc>
        <w:tc>
          <w:tcPr>
            <w:tcW w:w="4253" w:type="dxa"/>
            <w:tcBorders>
              <w:bottom w:val="single" w:sz="2" w:space="0" w:color="auto"/>
            </w:tcBorders>
          </w:tcPr>
          <w:p w14:paraId="4E8E9ED1" w14:textId="77777777" w:rsidR="005E6218" w:rsidRPr="00253C08"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5E6218" w:rsidRPr="00253C08"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253C08" w:rsidRDefault="005E6218" w:rsidP="00307641">
            <w:pPr>
              <w:rPr>
                <w:sz w:val="16"/>
                <w:szCs w:val="16"/>
                <w:highlight w:val="yellow"/>
              </w:rPr>
            </w:pPr>
            <w:r w:rsidRPr="00253C08">
              <w:rPr>
                <w:sz w:val="16"/>
                <w:szCs w:val="16"/>
                <w:highlight w:val="yellow"/>
              </w:rPr>
              <w:t>[DOPLNÍ DODAVATEL]</w:t>
            </w:r>
          </w:p>
        </w:tc>
        <w:tc>
          <w:tcPr>
            <w:tcW w:w="4253" w:type="dxa"/>
            <w:tcBorders>
              <w:bottom w:val="single" w:sz="2" w:space="0" w:color="auto"/>
            </w:tcBorders>
          </w:tcPr>
          <w:p w14:paraId="70EA5C71" w14:textId="77777777" w:rsidR="005E6218" w:rsidRPr="00253C08"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5E6218" w:rsidRPr="00253C08"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253C08" w:rsidRDefault="005E6218" w:rsidP="00307641">
            <w:pPr>
              <w:rPr>
                <w:b w:val="0"/>
                <w:sz w:val="16"/>
                <w:szCs w:val="16"/>
                <w:highlight w:val="yellow"/>
              </w:rPr>
            </w:pPr>
            <w:r w:rsidRPr="00253C08">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253C08"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r>
    </w:tbl>
    <w:p w14:paraId="574FA6B1" w14:textId="77777777" w:rsidR="0035531B" w:rsidRPr="00253C08" w:rsidRDefault="0035531B" w:rsidP="00454716">
      <w:pPr>
        <w:pStyle w:val="Textbezslovn"/>
        <w:ind w:left="0"/>
      </w:pPr>
    </w:p>
    <w:p w14:paraId="25BAB2A3" w14:textId="77777777" w:rsidR="0035531B" w:rsidRPr="00253C08" w:rsidRDefault="0035531B" w:rsidP="00454716">
      <w:pPr>
        <w:pStyle w:val="Textbezslovn"/>
        <w:ind w:left="0"/>
      </w:pPr>
    </w:p>
    <w:p w14:paraId="0663E4FF" w14:textId="77777777" w:rsidR="0035531B" w:rsidRPr="00253C08" w:rsidRDefault="0035531B" w:rsidP="00454716">
      <w:pPr>
        <w:pStyle w:val="Textbezslovn"/>
        <w:ind w:left="0"/>
      </w:pPr>
      <w:r w:rsidRPr="00253C08">
        <w:t>Informace</w:t>
      </w:r>
      <w:r w:rsidR="00092CC9" w:rsidRPr="00253C08">
        <w:t xml:space="preserve"> o </w:t>
      </w:r>
      <w:r w:rsidRPr="00253C08">
        <w:t>rozdělení odpovědnosti za plnění veřejné zakázky: [</w:t>
      </w:r>
      <w:r w:rsidRPr="00253C08">
        <w:rPr>
          <w:highlight w:val="yellow"/>
        </w:rPr>
        <w:t>DOPLNÍ DODAVATEL</w:t>
      </w:r>
      <w:r w:rsidRPr="00253C08">
        <w:t xml:space="preserve">] </w:t>
      </w:r>
    </w:p>
    <w:p w14:paraId="4154AC94" w14:textId="77777777" w:rsidR="0035531B" w:rsidRPr="00253C08" w:rsidRDefault="00B035B6" w:rsidP="00452F69">
      <w:pPr>
        <w:pStyle w:val="Doplujcdaje"/>
        <w:jc w:val="both"/>
        <w:rPr>
          <w:sz w:val="16"/>
          <w:szCs w:val="16"/>
        </w:rPr>
      </w:pPr>
      <w:r w:rsidRPr="00253C08">
        <w:rPr>
          <w:b/>
          <w:sz w:val="16"/>
          <w:szCs w:val="16"/>
        </w:rPr>
        <w:t>P</w:t>
      </w:r>
      <w:r w:rsidR="0035531B" w:rsidRPr="00253C08">
        <w:rPr>
          <w:b/>
          <w:sz w:val="16"/>
          <w:szCs w:val="16"/>
        </w:rPr>
        <w:t>ozn.</w:t>
      </w:r>
      <w:r w:rsidRPr="00253C08">
        <w:rPr>
          <w:b/>
          <w:sz w:val="16"/>
          <w:szCs w:val="16"/>
        </w:rPr>
        <w:t xml:space="preserve"> zadavatele</w:t>
      </w:r>
      <w:r w:rsidR="0035531B" w:rsidRPr="00253C08">
        <w:rPr>
          <w:b/>
          <w:sz w:val="16"/>
          <w:szCs w:val="16"/>
        </w:rPr>
        <w:t>:</w:t>
      </w:r>
      <w:r w:rsidR="0035531B" w:rsidRPr="00253C08">
        <w:rPr>
          <w:sz w:val="16"/>
          <w:szCs w:val="16"/>
        </w:rPr>
        <w:t xml:space="preserve"> </w:t>
      </w:r>
      <w:r w:rsidR="005E6218" w:rsidRPr="00253C08">
        <w:rPr>
          <w:sz w:val="16"/>
          <w:szCs w:val="16"/>
        </w:rPr>
        <w:t>zadavatel požaduje, aby odpovědnost nesli všichni dodavatelé podávající společnou nabídku společně a nerozdílně</w:t>
      </w:r>
      <w:r w:rsidRPr="00253C08">
        <w:rPr>
          <w:sz w:val="16"/>
          <w:szCs w:val="16"/>
        </w:rPr>
        <w:t>.</w:t>
      </w:r>
    </w:p>
    <w:p w14:paraId="686D8E78" w14:textId="77777777" w:rsidR="0035531B" w:rsidRPr="00253C08" w:rsidRDefault="0035531B" w:rsidP="00454716">
      <w:pPr>
        <w:pStyle w:val="Textbezslovn"/>
        <w:ind w:left="0"/>
      </w:pPr>
    </w:p>
    <w:p w14:paraId="4DFF703A" w14:textId="77777777" w:rsidR="0035531B" w:rsidRPr="00253C08" w:rsidRDefault="0035531B" w:rsidP="00454716">
      <w:pPr>
        <w:pStyle w:val="Textbezslovn"/>
        <w:ind w:left="0"/>
      </w:pPr>
    </w:p>
    <w:p w14:paraId="5B814AB8" w14:textId="3880CF9D" w:rsidR="0035531B" w:rsidRPr="00253C08" w:rsidRDefault="0035531B" w:rsidP="00454716">
      <w:pPr>
        <w:pStyle w:val="Textbezslovn"/>
        <w:ind w:left="0"/>
      </w:pPr>
      <w:r w:rsidRPr="00253C08">
        <w:rPr>
          <w:rStyle w:val="Tun9b"/>
        </w:rPr>
        <w:t>Příloha:</w:t>
      </w:r>
      <w:r w:rsidRPr="00253C08">
        <w:t xml:space="preserve"> Smlouva</w:t>
      </w:r>
      <w:r w:rsidR="00092CC9" w:rsidRPr="00253C08">
        <w:t xml:space="preserve"> o </w:t>
      </w:r>
      <w:r w:rsidRPr="00253C08">
        <w:t>vzniku společnosti/sdružení/seskupení, příp. jiný dokument</w:t>
      </w:r>
    </w:p>
    <w:p w14:paraId="0A1C5308" w14:textId="77777777" w:rsidR="0035531B" w:rsidRPr="00253C08" w:rsidRDefault="0035531B" w:rsidP="00454716">
      <w:pPr>
        <w:pStyle w:val="Textbezslovn"/>
        <w:ind w:left="0"/>
      </w:pPr>
    </w:p>
    <w:p w14:paraId="7BAA19BE" w14:textId="77777777" w:rsidR="0035531B" w:rsidRPr="00253C08" w:rsidRDefault="0035531B" w:rsidP="00454716">
      <w:pPr>
        <w:pStyle w:val="Textbezslovn"/>
        <w:ind w:left="0"/>
      </w:pPr>
    </w:p>
    <w:p w14:paraId="47AA84EF" w14:textId="77777777" w:rsidR="00454716" w:rsidRPr="00253C08" w:rsidRDefault="00454716" w:rsidP="00454716">
      <w:pPr>
        <w:pStyle w:val="Textbezslovn"/>
        <w:ind w:left="0"/>
      </w:pPr>
      <w:r w:rsidRPr="00253C08">
        <w:br w:type="page"/>
      </w:r>
    </w:p>
    <w:p w14:paraId="73BAA8DA" w14:textId="77777777" w:rsidR="0035531B" w:rsidRPr="00655BF9" w:rsidRDefault="0035531B" w:rsidP="00FE4333">
      <w:pPr>
        <w:pStyle w:val="Nadpisbezsl1-1"/>
        <w:rPr>
          <w:rFonts w:asciiTheme="minorHAnsi" w:hAnsiTheme="minorHAnsi"/>
        </w:rPr>
      </w:pPr>
      <w:r w:rsidRPr="00655BF9">
        <w:rPr>
          <w:rFonts w:asciiTheme="minorHAnsi" w:hAnsiTheme="minorHAnsi"/>
        </w:rPr>
        <w:lastRenderedPageBreak/>
        <w:t>Příloha č. 4</w:t>
      </w:r>
    </w:p>
    <w:p w14:paraId="5AEC9FD7" w14:textId="77777777" w:rsidR="0035531B" w:rsidRPr="00655BF9" w:rsidRDefault="0035531B" w:rsidP="00FE4333">
      <w:pPr>
        <w:pStyle w:val="Nadpisbezsl1-2"/>
        <w:rPr>
          <w:rFonts w:asciiTheme="minorHAnsi" w:hAnsiTheme="minorHAnsi"/>
        </w:rPr>
      </w:pPr>
      <w:r w:rsidRPr="00655BF9">
        <w:rPr>
          <w:rFonts w:asciiTheme="minorHAnsi" w:hAnsiTheme="minorHAnsi"/>
        </w:rPr>
        <w:t xml:space="preserve">Seznam </w:t>
      </w:r>
      <w:r w:rsidR="002D5F95" w:rsidRPr="00655BF9">
        <w:rPr>
          <w:rFonts w:asciiTheme="minorHAnsi" w:hAnsiTheme="minorHAnsi"/>
        </w:rPr>
        <w:t>významných služeb</w:t>
      </w:r>
    </w:p>
    <w:p w14:paraId="42BCE3A1" w14:textId="77777777" w:rsidR="002D5F95" w:rsidRPr="00253C08"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253C08"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253C08" w:rsidRDefault="002D5F95" w:rsidP="00631EAA">
            <w:pPr>
              <w:rPr>
                <w:b/>
                <w:sz w:val="16"/>
                <w:szCs w:val="16"/>
              </w:rPr>
            </w:pPr>
            <w:r w:rsidRPr="00253C08">
              <w:rPr>
                <w:b/>
              </w:rPr>
              <w:t>Název významné služby</w:t>
            </w:r>
          </w:p>
        </w:tc>
        <w:tc>
          <w:tcPr>
            <w:tcW w:w="1559" w:type="dxa"/>
          </w:tcPr>
          <w:p w14:paraId="2DC57B74" w14:textId="77777777" w:rsidR="002D5F95" w:rsidRPr="00253C08"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rPr>
              <w:t>Objednatel významné služby (obchodní firma/název a sídlo) a kontaktní osoba objednatele (jméno, tel., email)</w:t>
            </w:r>
          </w:p>
        </w:tc>
        <w:tc>
          <w:tcPr>
            <w:tcW w:w="1560" w:type="dxa"/>
          </w:tcPr>
          <w:p w14:paraId="0C1DDC13" w14:textId="6A728D8E" w:rsidR="002D5F95" w:rsidRPr="00253C08"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rPr>
              <w:t xml:space="preserve">Předmět plnění významné služby (popis věcného </w:t>
            </w:r>
            <w:r w:rsidR="00655BF9" w:rsidRPr="00253C08">
              <w:rPr>
                <w:b/>
              </w:rPr>
              <w:t>rozsahu – v</w:t>
            </w:r>
            <w:r w:rsidRPr="00253C08">
              <w:rPr>
                <w:b/>
              </w:rPr>
              <w:t xml:space="preserve"> detailu potřebném pro ověření splnění požadavků) a místo budoucí stavby</w:t>
            </w:r>
          </w:p>
        </w:tc>
        <w:tc>
          <w:tcPr>
            <w:tcW w:w="1417" w:type="dxa"/>
          </w:tcPr>
          <w:p w14:paraId="70906A97" w14:textId="77777777" w:rsidR="002D5F95" w:rsidRPr="00253C08"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53C08">
              <w:rPr>
                <w:b/>
              </w:rPr>
              <w:t>Termín plnění dle smlouvy/ doba dokončení významné služby</w:t>
            </w:r>
          </w:p>
          <w:p w14:paraId="76609050" w14:textId="77777777" w:rsidR="004065AC" w:rsidRPr="00253C08"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53C08">
              <w:rPr>
                <w:b/>
              </w:rPr>
              <w:t>(</w:t>
            </w:r>
            <w:r w:rsidR="004065AC" w:rsidRPr="00253C08">
              <w:rPr>
                <w:b/>
              </w:rPr>
              <w:t>den/</w:t>
            </w:r>
            <w:r w:rsidRPr="00253C08">
              <w:rPr>
                <w:b/>
              </w:rPr>
              <w:t>měsíc/</w:t>
            </w:r>
          </w:p>
          <w:p w14:paraId="6F560AB4" w14:textId="26145DD6" w:rsidR="002D5F95" w:rsidRPr="00253C08"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53C08">
              <w:rPr>
                <w:b/>
              </w:rPr>
              <w:t>rok)</w:t>
            </w:r>
          </w:p>
          <w:p w14:paraId="52E5924D" w14:textId="5607EA70" w:rsidR="0079069D" w:rsidRPr="00253C08"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rPr>
              <w:t>(doba bez dozoru</w:t>
            </w:r>
            <w:r w:rsidR="009E1958" w:rsidRPr="00253C08">
              <w:rPr>
                <w:b/>
              </w:rPr>
              <w:t xml:space="preserve"> projektanta</w:t>
            </w:r>
            <w:r w:rsidRPr="00253C08">
              <w:rPr>
                <w:b/>
              </w:rPr>
              <w:t>)</w:t>
            </w:r>
          </w:p>
        </w:tc>
        <w:tc>
          <w:tcPr>
            <w:tcW w:w="1276" w:type="dxa"/>
          </w:tcPr>
          <w:p w14:paraId="4C2A7800" w14:textId="77777777" w:rsidR="002D5F95" w:rsidRPr="00253C08"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rPr>
              <w:t>Dodavatel*</w:t>
            </w:r>
          </w:p>
        </w:tc>
        <w:tc>
          <w:tcPr>
            <w:tcW w:w="1417" w:type="dxa"/>
          </w:tcPr>
          <w:p w14:paraId="144A84A6" w14:textId="17BFED88" w:rsidR="002D5F95" w:rsidRPr="00253C08"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53C08">
              <w:rPr>
                <w:b/>
              </w:rPr>
              <w:t xml:space="preserve">Cena významné služby, kterou </w:t>
            </w:r>
            <w:r w:rsidRPr="00655BF9">
              <w:rPr>
                <w:b/>
              </w:rPr>
              <w:t>dodavatel poskytl** za posledních 8 let v Kč*** bez</w:t>
            </w:r>
            <w:r w:rsidRPr="00253C08">
              <w:rPr>
                <w:b/>
              </w:rPr>
              <w:t xml:space="preserve"> DPH</w:t>
            </w:r>
          </w:p>
          <w:p w14:paraId="09CF9652" w14:textId="08B9BE75" w:rsidR="0079069D" w:rsidRPr="00253C08"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rPr>
              <w:t>(cena bez dozoru</w:t>
            </w:r>
            <w:r w:rsidR="009E1958" w:rsidRPr="00253C08">
              <w:rPr>
                <w:b/>
              </w:rPr>
              <w:t xml:space="preserve"> projektanta</w:t>
            </w:r>
            <w:r w:rsidRPr="00253C08">
              <w:rPr>
                <w:b/>
              </w:rPr>
              <w:t>)</w:t>
            </w:r>
          </w:p>
        </w:tc>
      </w:tr>
      <w:tr w:rsidR="002D5F95" w:rsidRPr="00253C08"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253C08" w:rsidRDefault="002D5F95" w:rsidP="00631EAA">
            <w:pPr>
              <w:rPr>
                <w:sz w:val="16"/>
                <w:szCs w:val="16"/>
                <w:highlight w:val="yellow"/>
              </w:rPr>
            </w:pPr>
            <w:r w:rsidRPr="00253C08">
              <w:rPr>
                <w:sz w:val="16"/>
                <w:szCs w:val="16"/>
                <w:highlight w:val="yellow"/>
              </w:rPr>
              <w:t>[DOPLNÍ DODAVATEL]</w:t>
            </w:r>
          </w:p>
        </w:tc>
        <w:tc>
          <w:tcPr>
            <w:tcW w:w="1559" w:type="dxa"/>
          </w:tcPr>
          <w:p w14:paraId="72FBE9EA"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560" w:type="dxa"/>
          </w:tcPr>
          <w:p w14:paraId="4549B66F"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Pr>
          <w:p w14:paraId="37E8A70D"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276" w:type="dxa"/>
          </w:tcPr>
          <w:p w14:paraId="735D78AF"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Pr>
          <w:p w14:paraId="63EBBF0B"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2D5F95" w:rsidRPr="00253C08"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253C08" w:rsidRDefault="002D5F95" w:rsidP="00631EAA">
            <w:pPr>
              <w:rPr>
                <w:sz w:val="16"/>
                <w:szCs w:val="16"/>
                <w:highlight w:val="yellow"/>
              </w:rPr>
            </w:pPr>
            <w:r w:rsidRPr="00253C08">
              <w:rPr>
                <w:sz w:val="16"/>
                <w:szCs w:val="16"/>
                <w:highlight w:val="yellow"/>
              </w:rPr>
              <w:t>[DOPLNÍ DODAVATEL]</w:t>
            </w:r>
          </w:p>
        </w:tc>
        <w:tc>
          <w:tcPr>
            <w:tcW w:w="1559" w:type="dxa"/>
          </w:tcPr>
          <w:p w14:paraId="7670E3AF"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560" w:type="dxa"/>
          </w:tcPr>
          <w:p w14:paraId="63DBA11D"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Pr>
          <w:p w14:paraId="7BC0CF24"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276" w:type="dxa"/>
          </w:tcPr>
          <w:p w14:paraId="2ED790B7"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Pr>
          <w:p w14:paraId="1ED7810B"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2D5F95" w:rsidRPr="00253C08"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253C08" w:rsidRDefault="002D5F95" w:rsidP="00631EAA">
            <w:pPr>
              <w:rPr>
                <w:sz w:val="16"/>
                <w:szCs w:val="16"/>
                <w:highlight w:val="yellow"/>
              </w:rPr>
            </w:pPr>
            <w:r w:rsidRPr="00253C08">
              <w:rPr>
                <w:sz w:val="16"/>
                <w:szCs w:val="16"/>
                <w:highlight w:val="yellow"/>
              </w:rPr>
              <w:t>[DOPLNÍ DODAVATEL]</w:t>
            </w:r>
          </w:p>
        </w:tc>
        <w:tc>
          <w:tcPr>
            <w:tcW w:w="1559" w:type="dxa"/>
            <w:tcBorders>
              <w:bottom w:val="single" w:sz="2" w:space="0" w:color="auto"/>
            </w:tcBorders>
          </w:tcPr>
          <w:p w14:paraId="72C0419D"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560" w:type="dxa"/>
            <w:tcBorders>
              <w:bottom w:val="single" w:sz="2" w:space="0" w:color="auto"/>
            </w:tcBorders>
          </w:tcPr>
          <w:p w14:paraId="54A218D9"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Borders>
              <w:bottom w:val="single" w:sz="2" w:space="0" w:color="auto"/>
            </w:tcBorders>
          </w:tcPr>
          <w:p w14:paraId="69A01D90"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276" w:type="dxa"/>
            <w:tcBorders>
              <w:bottom w:val="single" w:sz="2" w:space="0" w:color="auto"/>
            </w:tcBorders>
          </w:tcPr>
          <w:p w14:paraId="3E9B0A42"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Borders>
              <w:bottom w:val="single" w:sz="2" w:space="0" w:color="auto"/>
            </w:tcBorders>
          </w:tcPr>
          <w:p w14:paraId="5CE563DC"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2D5F95" w:rsidRPr="00253C08"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253C08" w:rsidRDefault="002D5F95" w:rsidP="00631EAA">
            <w:pPr>
              <w:rPr>
                <w:sz w:val="16"/>
                <w:szCs w:val="16"/>
                <w:highlight w:val="yellow"/>
              </w:rPr>
            </w:pPr>
            <w:r w:rsidRPr="00253C08">
              <w:rPr>
                <w:sz w:val="16"/>
                <w:szCs w:val="16"/>
                <w:highlight w:val="yellow"/>
              </w:rPr>
              <w:t>[DOPLNÍ DODAVATEL]</w:t>
            </w:r>
          </w:p>
        </w:tc>
        <w:tc>
          <w:tcPr>
            <w:tcW w:w="1559" w:type="dxa"/>
            <w:tcBorders>
              <w:bottom w:val="single" w:sz="2" w:space="0" w:color="auto"/>
            </w:tcBorders>
          </w:tcPr>
          <w:p w14:paraId="50DF4DA2"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560" w:type="dxa"/>
            <w:tcBorders>
              <w:bottom w:val="single" w:sz="2" w:space="0" w:color="auto"/>
            </w:tcBorders>
          </w:tcPr>
          <w:p w14:paraId="21B20D68"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Borders>
              <w:bottom w:val="single" w:sz="2" w:space="0" w:color="auto"/>
            </w:tcBorders>
          </w:tcPr>
          <w:p w14:paraId="46B9022F"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276" w:type="dxa"/>
            <w:tcBorders>
              <w:bottom w:val="single" w:sz="2" w:space="0" w:color="auto"/>
            </w:tcBorders>
          </w:tcPr>
          <w:p w14:paraId="42958FC7"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Borders>
              <w:bottom w:val="single" w:sz="2" w:space="0" w:color="auto"/>
            </w:tcBorders>
          </w:tcPr>
          <w:p w14:paraId="7EB9A2CD"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2D5F95" w:rsidRPr="00253C08"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253C08" w:rsidRDefault="002D5F95" w:rsidP="00631EAA">
            <w:pPr>
              <w:rPr>
                <w:sz w:val="16"/>
                <w:szCs w:val="16"/>
                <w:highlight w:val="yellow"/>
              </w:rPr>
            </w:pPr>
            <w:r w:rsidRPr="00253C08">
              <w:rPr>
                <w:sz w:val="16"/>
                <w:szCs w:val="16"/>
                <w:highlight w:val="yellow"/>
              </w:rPr>
              <w:t>[DOPLNÍ DODAVATEL]</w:t>
            </w:r>
          </w:p>
        </w:tc>
        <w:tc>
          <w:tcPr>
            <w:tcW w:w="1559" w:type="dxa"/>
            <w:tcBorders>
              <w:bottom w:val="single" w:sz="2" w:space="0" w:color="auto"/>
            </w:tcBorders>
          </w:tcPr>
          <w:p w14:paraId="36C42112"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560" w:type="dxa"/>
            <w:tcBorders>
              <w:bottom w:val="single" w:sz="2" w:space="0" w:color="auto"/>
            </w:tcBorders>
          </w:tcPr>
          <w:p w14:paraId="1D358A6E"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Borders>
              <w:bottom w:val="single" w:sz="2" w:space="0" w:color="auto"/>
            </w:tcBorders>
          </w:tcPr>
          <w:p w14:paraId="2A0C5E1A"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276" w:type="dxa"/>
            <w:tcBorders>
              <w:bottom w:val="single" w:sz="2" w:space="0" w:color="auto"/>
            </w:tcBorders>
          </w:tcPr>
          <w:p w14:paraId="3782D181"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c>
          <w:tcPr>
            <w:tcW w:w="1417" w:type="dxa"/>
            <w:tcBorders>
              <w:bottom w:val="single" w:sz="2" w:space="0" w:color="auto"/>
            </w:tcBorders>
          </w:tcPr>
          <w:p w14:paraId="30AC1556" w14:textId="77777777" w:rsidR="002D5F95" w:rsidRPr="00253C08"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2D5F95" w:rsidRPr="00253C08"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253C08" w:rsidRDefault="002D5F95" w:rsidP="00631EAA">
            <w:pPr>
              <w:rPr>
                <w:b w:val="0"/>
                <w:sz w:val="16"/>
                <w:szCs w:val="16"/>
                <w:highlight w:val="yellow"/>
              </w:rPr>
            </w:pPr>
            <w:r w:rsidRPr="00253C08">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253C08"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253C08"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253C08"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253C08"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253C08"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r>
    </w:tbl>
    <w:p w14:paraId="539D85E5" w14:textId="77777777" w:rsidR="002D5F95" w:rsidRPr="00253C08" w:rsidRDefault="002D5F95" w:rsidP="002D5F95">
      <w:pPr>
        <w:pStyle w:val="Textbezslovn"/>
        <w:ind w:left="0"/>
      </w:pPr>
    </w:p>
    <w:p w14:paraId="5D267BF4" w14:textId="77777777" w:rsidR="0035531B" w:rsidRPr="00253C08" w:rsidRDefault="0035531B" w:rsidP="00AD792A">
      <w:pPr>
        <w:pStyle w:val="Textbezslovn"/>
        <w:ind w:left="0"/>
      </w:pPr>
      <w:r w:rsidRPr="00253C08">
        <w:rPr>
          <w:b/>
        </w:rPr>
        <w:t>*</w:t>
      </w:r>
      <w:r w:rsidR="00AD792A" w:rsidRPr="00253C08">
        <w:t xml:space="preserve"> </w:t>
      </w:r>
      <w:r w:rsidRPr="00253C08">
        <w:t>V příslušném sloupci dodavatel</w:t>
      </w:r>
      <w:r w:rsidR="00BC6D2B" w:rsidRPr="00253C08">
        <w:t xml:space="preserve"> k </w:t>
      </w:r>
      <w:r w:rsidRPr="00253C08">
        <w:t>jednotlivým zakázkám doplní:</w:t>
      </w:r>
    </w:p>
    <w:p w14:paraId="286E30B6" w14:textId="77777777" w:rsidR="0035531B" w:rsidRPr="00253C08" w:rsidRDefault="0035531B" w:rsidP="00AD792A">
      <w:pPr>
        <w:pStyle w:val="Textbezslovn"/>
        <w:tabs>
          <w:tab w:val="left" w:pos="1560"/>
        </w:tabs>
        <w:spacing w:after="0"/>
        <w:ind w:left="1560" w:hanging="851"/>
      </w:pPr>
      <w:r w:rsidRPr="00253C08">
        <w:rPr>
          <w:b/>
        </w:rPr>
        <w:t xml:space="preserve">D - </w:t>
      </w:r>
      <w:r w:rsidR="00AD792A" w:rsidRPr="00253C08">
        <w:rPr>
          <w:b/>
        </w:rPr>
        <w:tab/>
      </w:r>
      <w:r w:rsidRPr="00253C08">
        <w:t>pokud předmět zakázky realizoval jako dodavatel samostatně, nebo</w:t>
      </w:r>
    </w:p>
    <w:p w14:paraId="264F6D44" w14:textId="77777777" w:rsidR="0035531B" w:rsidRPr="00253C08" w:rsidRDefault="0035531B" w:rsidP="00AD792A">
      <w:pPr>
        <w:pStyle w:val="Textbezslovn"/>
        <w:tabs>
          <w:tab w:val="left" w:pos="1560"/>
        </w:tabs>
        <w:spacing w:after="0"/>
        <w:ind w:left="1560" w:hanging="851"/>
      </w:pPr>
      <w:r w:rsidRPr="00253C08">
        <w:rPr>
          <w:b/>
        </w:rPr>
        <w:t xml:space="preserve">SPOL - </w:t>
      </w:r>
      <w:r w:rsidR="00AD792A" w:rsidRPr="00253C08">
        <w:rPr>
          <w:b/>
        </w:rPr>
        <w:tab/>
      </w:r>
      <w:r w:rsidRPr="00253C08">
        <w:t>pokud předmět zakázky realizoval jako společník společnosti nebo účastník sdružení či seskupení více dodavatelů, nebo</w:t>
      </w:r>
    </w:p>
    <w:p w14:paraId="501F978E" w14:textId="77777777" w:rsidR="0035531B" w:rsidRPr="00253C08" w:rsidRDefault="0035531B" w:rsidP="00AD792A">
      <w:pPr>
        <w:pStyle w:val="Textbezslovn"/>
        <w:tabs>
          <w:tab w:val="left" w:pos="1560"/>
        </w:tabs>
        <w:ind w:left="1560" w:hanging="851"/>
      </w:pPr>
      <w:r w:rsidRPr="00253C08">
        <w:rPr>
          <w:b/>
        </w:rPr>
        <w:t xml:space="preserve">P - </w:t>
      </w:r>
      <w:r w:rsidR="00AD792A" w:rsidRPr="00253C08">
        <w:rPr>
          <w:b/>
        </w:rPr>
        <w:tab/>
      </w:r>
      <w:r w:rsidRPr="00253C08">
        <w:t>pokud byl poddodavatelem jiného dodavatele.</w:t>
      </w:r>
    </w:p>
    <w:p w14:paraId="6705F1DC" w14:textId="77777777" w:rsidR="0035531B" w:rsidRPr="00253C08" w:rsidRDefault="0035531B" w:rsidP="00AD792A">
      <w:pPr>
        <w:pStyle w:val="Textbezslovn"/>
        <w:ind w:left="0"/>
      </w:pPr>
      <w:r w:rsidRPr="00253C08">
        <w:rPr>
          <w:b/>
        </w:rPr>
        <w:t>**</w:t>
      </w:r>
      <w:r w:rsidR="00AD792A" w:rsidRPr="00253C08">
        <w:t xml:space="preserve"> </w:t>
      </w:r>
      <w:r w:rsidRPr="00253C08">
        <w:t>Dodavatel může použít</w:t>
      </w:r>
      <w:r w:rsidR="00BC6D2B" w:rsidRPr="00253C08">
        <w:t xml:space="preserve"> k </w:t>
      </w:r>
      <w:r w:rsidRPr="00253C08">
        <w:t xml:space="preserve">prokázání splnění kritéria kvalifikace týkajícího se požadavku na předložení seznamu referenčních zakázek i takové </w:t>
      </w:r>
      <w:r w:rsidR="002D5F95" w:rsidRPr="00253C08">
        <w:t>významné služby</w:t>
      </w:r>
      <w:r w:rsidRPr="00253C08">
        <w:t>, které poskytl:</w:t>
      </w:r>
    </w:p>
    <w:p w14:paraId="6A1C6581" w14:textId="77777777" w:rsidR="0035531B" w:rsidRPr="00253C08" w:rsidRDefault="0035531B" w:rsidP="00EF5751">
      <w:pPr>
        <w:pStyle w:val="Odstavec1-1a"/>
        <w:numPr>
          <w:ilvl w:val="0"/>
          <w:numId w:val="15"/>
        </w:numPr>
        <w:spacing w:after="0"/>
      </w:pPr>
      <w:r w:rsidRPr="00253C08">
        <w:t>společně</w:t>
      </w:r>
      <w:r w:rsidR="00845C50" w:rsidRPr="00253C08">
        <w:t xml:space="preserve"> s </w:t>
      </w:r>
      <w:r w:rsidRPr="00253C08">
        <w:t>jinými dodavateli,</w:t>
      </w:r>
      <w:r w:rsidR="00845C50" w:rsidRPr="00253C08">
        <w:t xml:space="preserve"> a </w:t>
      </w:r>
      <w:r w:rsidRPr="00253C08">
        <w:t>to</w:t>
      </w:r>
      <w:r w:rsidR="00092CC9" w:rsidRPr="00253C08">
        <w:t xml:space="preserve"> v </w:t>
      </w:r>
      <w:r w:rsidRPr="00253C08">
        <w:t>rozsahu,</w:t>
      </w:r>
      <w:r w:rsidR="00092CC9" w:rsidRPr="00253C08">
        <w:t xml:space="preserve"> v </w:t>
      </w:r>
      <w:r w:rsidRPr="00253C08">
        <w:t>jakém se na plnění zakázky podílel, nebo</w:t>
      </w:r>
    </w:p>
    <w:p w14:paraId="64CC1406" w14:textId="77777777" w:rsidR="002036F6" w:rsidRPr="00253C08" w:rsidRDefault="0035531B" w:rsidP="00EF5751">
      <w:pPr>
        <w:pStyle w:val="Odstavec1-1a"/>
        <w:numPr>
          <w:ilvl w:val="0"/>
          <w:numId w:val="15"/>
        </w:numPr>
        <w:spacing w:after="0"/>
      </w:pPr>
      <w:r w:rsidRPr="00253C08">
        <w:t>jako poddodavatel,</w:t>
      </w:r>
      <w:r w:rsidR="00845C50" w:rsidRPr="00253C08">
        <w:t xml:space="preserve"> a </w:t>
      </w:r>
      <w:r w:rsidRPr="00253C08">
        <w:t>to</w:t>
      </w:r>
      <w:r w:rsidR="00092CC9" w:rsidRPr="00253C08">
        <w:t xml:space="preserve"> v </w:t>
      </w:r>
      <w:r w:rsidRPr="00253C08">
        <w:t>rozsahu,</w:t>
      </w:r>
      <w:r w:rsidR="00092CC9" w:rsidRPr="00253C08">
        <w:t xml:space="preserve"> v </w:t>
      </w:r>
      <w:r w:rsidRPr="00253C08">
        <w:t>jakém se na plnění zakázky podíle</w:t>
      </w:r>
      <w:r w:rsidR="002036F6" w:rsidRPr="00253C08">
        <w:t>l</w:t>
      </w:r>
      <w:r w:rsidRPr="00253C08">
        <w:t>.</w:t>
      </w:r>
    </w:p>
    <w:p w14:paraId="5E6EE4DF" w14:textId="4B4302B7" w:rsidR="0035531B" w:rsidRPr="00253C08" w:rsidRDefault="0035531B" w:rsidP="002036F6">
      <w:pPr>
        <w:pStyle w:val="Odstavec1-1a"/>
        <w:spacing w:after="0"/>
        <w:ind w:left="1077"/>
      </w:pPr>
      <w:r w:rsidRPr="00253C08">
        <w:t xml:space="preserve"> </w:t>
      </w:r>
    </w:p>
    <w:p w14:paraId="5F4F2523" w14:textId="42F79142" w:rsidR="0035531B" w:rsidRPr="00253C08" w:rsidRDefault="0035531B" w:rsidP="00AD792A">
      <w:pPr>
        <w:pStyle w:val="Textbezslovn"/>
        <w:ind w:left="0"/>
      </w:pPr>
      <w:r w:rsidRPr="00253C08">
        <w:rPr>
          <w:b/>
        </w:rPr>
        <w:t>***</w:t>
      </w:r>
      <w:r w:rsidR="00EE3C5F" w:rsidRPr="00253C08">
        <w:t xml:space="preserve"> </w:t>
      </w:r>
      <w:r w:rsidRPr="00253C08">
        <w:t>V případě zakázek plněných</w:t>
      </w:r>
      <w:r w:rsidR="00092CC9" w:rsidRPr="00253C08">
        <w:t xml:space="preserve"> v </w:t>
      </w:r>
      <w:r w:rsidRPr="00253C08">
        <w:t>zahraničí nebo</w:t>
      </w:r>
      <w:r w:rsidR="00092CC9" w:rsidRPr="00253C08">
        <w:t xml:space="preserve"> v </w:t>
      </w:r>
      <w:r w:rsidRPr="00253C08">
        <w:t>cizí měně dodavatel uvede ekvivalent ceny</w:t>
      </w:r>
      <w:r w:rsidR="00092CC9" w:rsidRPr="00253C08">
        <w:t xml:space="preserve"> v </w:t>
      </w:r>
      <w:r w:rsidRPr="00253C08">
        <w:t>Kč. Pro přepočet</w:t>
      </w:r>
      <w:r w:rsidR="0060115D" w:rsidRPr="00253C08">
        <w:t xml:space="preserve"> z </w:t>
      </w:r>
      <w:r w:rsidRPr="00253C08">
        <w:t xml:space="preserve">cizí měny na CZK použije průměrný </w:t>
      </w:r>
      <w:r w:rsidR="00AC6613" w:rsidRPr="00253C08">
        <w:t xml:space="preserve">měsíční </w:t>
      </w:r>
      <w:r w:rsidRPr="00253C08">
        <w:t>kurz devizového trhu příslušné měny</w:t>
      </w:r>
      <w:r w:rsidR="00BC6D2B" w:rsidRPr="00253C08">
        <w:t xml:space="preserve"> k </w:t>
      </w:r>
      <w:r w:rsidRPr="00253C08">
        <w:t>CZK stanovený</w:t>
      </w:r>
      <w:r w:rsidR="00845C50" w:rsidRPr="00253C08">
        <w:t xml:space="preserve"> a </w:t>
      </w:r>
      <w:r w:rsidRPr="00253C08">
        <w:t xml:space="preserve">zveřejněný ČNB </w:t>
      </w:r>
      <w:r w:rsidR="00285F49" w:rsidRPr="00253C08">
        <w:t>za měsíc, ve kterém bylo plnění referenční zakázky dokončeno</w:t>
      </w:r>
      <w:r w:rsidRPr="00253C08">
        <w:t>.</w:t>
      </w:r>
    </w:p>
    <w:p w14:paraId="7A509FA8" w14:textId="77777777" w:rsidR="0035531B" w:rsidRPr="00253C08" w:rsidRDefault="0035531B" w:rsidP="00EE3C5F">
      <w:pPr>
        <w:pStyle w:val="Textbezslovn"/>
      </w:pPr>
    </w:p>
    <w:p w14:paraId="0209D81C" w14:textId="77777777" w:rsidR="0035531B" w:rsidRPr="00253C08" w:rsidRDefault="0035531B" w:rsidP="00EE3C5F">
      <w:pPr>
        <w:pStyle w:val="Textbezslovn"/>
      </w:pPr>
    </w:p>
    <w:p w14:paraId="4EB46930" w14:textId="77777777" w:rsidR="00EE3C5F" w:rsidRPr="00253C08" w:rsidRDefault="00EE3C5F">
      <w:r w:rsidRPr="00253C08">
        <w:br w:type="page"/>
      </w:r>
    </w:p>
    <w:p w14:paraId="7A34270F" w14:textId="77777777" w:rsidR="0035531B" w:rsidRPr="00655BF9" w:rsidRDefault="0035531B" w:rsidP="00FE4333">
      <w:pPr>
        <w:pStyle w:val="Nadpisbezsl1-1"/>
        <w:rPr>
          <w:rFonts w:asciiTheme="minorHAnsi" w:hAnsiTheme="minorHAnsi"/>
        </w:rPr>
      </w:pPr>
      <w:r w:rsidRPr="00655BF9">
        <w:rPr>
          <w:rFonts w:asciiTheme="minorHAnsi" w:hAnsiTheme="minorHAnsi"/>
        </w:rPr>
        <w:lastRenderedPageBreak/>
        <w:t>Příloha č. 5</w:t>
      </w:r>
    </w:p>
    <w:p w14:paraId="3DCB6C60" w14:textId="77777777" w:rsidR="0035531B" w:rsidRPr="00655BF9" w:rsidRDefault="0035531B" w:rsidP="00FE4333">
      <w:pPr>
        <w:pStyle w:val="Nadpisbezsl1-2"/>
        <w:rPr>
          <w:rFonts w:asciiTheme="minorHAnsi" w:hAnsiTheme="minorHAnsi"/>
        </w:rPr>
      </w:pPr>
      <w:r w:rsidRPr="00655BF9">
        <w:rPr>
          <w:rFonts w:asciiTheme="minorHAnsi" w:hAnsiTheme="minorHAnsi"/>
        </w:rPr>
        <w:t>Seznam odborného personálu dodavatele</w:t>
      </w:r>
    </w:p>
    <w:p w14:paraId="40097784" w14:textId="77777777" w:rsidR="00AB1063" w:rsidRPr="00253C08" w:rsidRDefault="00AB1063" w:rsidP="00EE3C5F">
      <w:pPr>
        <w:pStyle w:val="Textbezslovn"/>
      </w:pPr>
    </w:p>
    <w:p w14:paraId="463AD839" w14:textId="711994A1" w:rsidR="00631EAA" w:rsidRPr="00253C08" w:rsidRDefault="00631EAA" w:rsidP="00631EAA">
      <w:pPr>
        <w:pStyle w:val="Textbezslovn"/>
        <w:ind w:left="0"/>
      </w:pPr>
      <w:r w:rsidRPr="00253C08">
        <w:t xml:space="preserve">V tomto seznamu dodavatel uvádí osoby za účelem prokázání kvalifikace. </w:t>
      </w:r>
    </w:p>
    <w:p w14:paraId="5A85D14E" w14:textId="77777777" w:rsidR="00631EAA" w:rsidRPr="00253C08"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253C08"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Pr="00253C08" w:rsidRDefault="00A55C4E" w:rsidP="00A40426">
            <w:pPr>
              <w:rPr>
                <w:b/>
                <w:sz w:val="16"/>
                <w:szCs w:val="16"/>
              </w:rPr>
            </w:pPr>
            <w:r w:rsidRPr="00253C08">
              <w:rPr>
                <w:b/>
                <w:sz w:val="16"/>
                <w:szCs w:val="16"/>
              </w:rPr>
              <w:t>Funkce</w:t>
            </w:r>
          </w:p>
          <w:p w14:paraId="5ABB8BEE" w14:textId="5CAD8290" w:rsidR="00A55C4E" w:rsidRPr="00253C08" w:rsidRDefault="00A55C4E" w:rsidP="00A40426">
            <w:pPr>
              <w:rPr>
                <w:b/>
                <w:sz w:val="16"/>
                <w:szCs w:val="16"/>
              </w:rPr>
            </w:pPr>
            <w:r w:rsidRPr="00253C08">
              <w:rPr>
                <w:b/>
                <w:sz w:val="16"/>
                <w:szCs w:val="16"/>
              </w:rPr>
              <w:t>Jméno a příjmení</w:t>
            </w:r>
          </w:p>
        </w:tc>
        <w:tc>
          <w:tcPr>
            <w:tcW w:w="3119" w:type="dxa"/>
          </w:tcPr>
          <w:p w14:paraId="288DFE43" w14:textId="77777777" w:rsidR="00A55C4E" w:rsidRPr="00253C08"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53C08">
              <w:rPr>
                <w:b/>
                <w:sz w:val="16"/>
                <w:szCs w:val="16"/>
              </w:rPr>
              <w:t>Uveďte, v jakém vztahu k dodavateli osoba je</w:t>
            </w:r>
          </w:p>
        </w:tc>
      </w:tr>
      <w:tr w:rsidR="00A55C4E" w:rsidRPr="00253C08"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253C08" w:rsidRDefault="00A55C4E" w:rsidP="00EE3C5F">
            <w:pPr>
              <w:rPr>
                <w:sz w:val="16"/>
                <w:szCs w:val="16"/>
                <w:highlight w:val="yellow"/>
              </w:rPr>
            </w:pPr>
            <w:r w:rsidRPr="00253C08">
              <w:rPr>
                <w:sz w:val="16"/>
                <w:szCs w:val="16"/>
                <w:highlight w:val="yellow"/>
              </w:rPr>
              <w:t>[DOPLNÍ DODAVATEL]</w:t>
            </w:r>
          </w:p>
        </w:tc>
        <w:tc>
          <w:tcPr>
            <w:tcW w:w="3119" w:type="dxa"/>
          </w:tcPr>
          <w:p w14:paraId="34B009E2" w14:textId="77777777" w:rsidR="00A55C4E" w:rsidRPr="00253C08"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A55C4E" w:rsidRPr="00253C08"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253C08" w:rsidRDefault="00A55C4E" w:rsidP="00EE3C5F">
            <w:pPr>
              <w:rPr>
                <w:sz w:val="16"/>
                <w:szCs w:val="16"/>
                <w:highlight w:val="yellow"/>
              </w:rPr>
            </w:pPr>
            <w:r w:rsidRPr="00253C08">
              <w:rPr>
                <w:sz w:val="16"/>
                <w:szCs w:val="16"/>
                <w:highlight w:val="yellow"/>
              </w:rPr>
              <w:t>[DOPLNÍ DODAVATEL]</w:t>
            </w:r>
          </w:p>
        </w:tc>
        <w:tc>
          <w:tcPr>
            <w:tcW w:w="3119" w:type="dxa"/>
          </w:tcPr>
          <w:p w14:paraId="2EED6EFE" w14:textId="77777777" w:rsidR="00A55C4E" w:rsidRPr="00253C08"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A55C4E" w:rsidRPr="00253C08"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253C08" w:rsidRDefault="00A55C4E" w:rsidP="00EE3C5F">
            <w:pPr>
              <w:rPr>
                <w:sz w:val="16"/>
                <w:szCs w:val="16"/>
                <w:highlight w:val="yellow"/>
              </w:rPr>
            </w:pPr>
            <w:r w:rsidRPr="00253C08">
              <w:rPr>
                <w:sz w:val="16"/>
                <w:szCs w:val="16"/>
                <w:highlight w:val="yellow"/>
              </w:rPr>
              <w:t>[DOPLNÍ DODAVATEL]</w:t>
            </w:r>
          </w:p>
        </w:tc>
        <w:tc>
          <w:tcPr>
            <w:tcW w:w="3119" w:type="dxa"/>
            <w:tcBorders>
              <w:bottom w:val="single" w:sz="2" w:space="0" w:color="auto"/>
            </w:tcBorders>
          </w:tcPr>
          <w:p w14:paraId="5053CA8F" w14:textId="77777777" w:rsidR="00A55C4E" w:rsidRPr="00253C08"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A55C4E" w:rsidRPr="00253C08"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253C08" w:rsidRDefault="00A55C4E" w:rsidP="00EE3C5F">
            <w:pPr>
              <w:rPr>
                <w:sz w:val="16"/>
                <w:szCs w:val="16"/>
                <w:highlight w:val="yellow"/>
              </w:rPr>
            </w:pPr>
            <w:r w:rsidRPr="00253C08">
              <w:rPr>
                <w:sz w:val="16"/>
                <w:szCs w:val="16"/>
                <w:highlight w:val="yellow"/>
              </w:rPr>
              <w:t>[DOPLNÍ DODAVATEL]</w:t>
            </w:r>
          </w:p>
        </w:tc>
        <w:tc>
          <w:tcPr>
            <w:tcW w:w="3119" w:type="dxa"/>
            <w:tcBorders>
              <w:bottom w:val="single" w:sz="2" w:space="0" w:color="auto"/>
            </w:tcBorders>
          </w:tcPr>
          <w:p w14:paraId="4E5CEE30" w14:textId="77777777" w:rsidR="00A55C4E" w:rsidRPr="00253C08"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A55C4E" w:rsidRPr="00253C08"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253C08" w:rsidRDefault="00A55C4E" w:rsidP="00EE3C5F">
            <w:pPr>
              <w:rPr>
                <w:sz w:val="16"/>
                <w:szCs w:val="16"/>
                <w:highlight w:val="yellow"/>
              </w:rPr>
            </w:pPr>
            <w:r w:rsidRPr="00253C08">
              <w:rPr>
                <w:sz w:val="16"/>
                <w:szCs w:val="16"/>
                <w:highlight w:val="yellow"/>
              </w:rPr>
              <w:t>[DOPLNÍ DODAVATEL]</w:t>
            </w:r>
          </w:p>
        </w:tc>
        <w:tc>
          <w:tcPr>
            <w:tcW w:w="3119" w:type="dxa"/>
            <w:tcBorders>
              <w:bottom w:val="single" w:sz="2" w:space="0" w:color="auto"/>
            </w:tcBorders>
          </w:tcPr>
          <w:p w14:paraId="1E6E35BB" w14:textId="77777777" w:rsidR="00A55C4E" w:rsidRPr="00253C08"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A55C4E" w:rsidRPr="00253C08"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253C08" w:rsidRDefault="00A55C4E" w:rsidP="00EE3C5F">
            <w:pPr>
              <w:rPr>
                <w:b w:val="0"/>
                <w:sz w:val="16"/>
                <w:szCs w:val="16"/>
                <w:highlight w:val="yellow"/>
              </w:rPr>
            </w:pPr>
            <w:r w:rsidRPr="00253C08">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253C08"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r>
    </w:tbl>
    <w:p w14:paraId="4C5A93F4" w14:textId="77777777" w:rsidR="00EE3C5F" w:rsidRPr="00253C08" w:rsidRDefault="00EE3C5F" w:rsidP="00EE3C5F">
      <w:pPr>
        <w:pStyle w:val="Textbezslovn"/>
      </w:pPr>
    </w:p>
    <w:p w14:paraId="510E665F" w14:textId="77777777" w:rsidR="0035531B" w:rsidRPr="00253C08" w:rsidRDefault="0035531B" w:rsidP="00EE3C5F">
      <w:pPr>
        <w:pStyle w:val="Textbezslovn"/>
      </w:pPr>
    </w:p>
    <w:p w14:paraId="307A2B8C" w14:textId="77777777" w:rsidR="00EE3C5F" w:rsidRPr="00253C08" w:rsidRDefault="00EE3C5F">
      <w:r w:rsidRPr="00253C08">
        <w:br w:type="page"/>
      </w:r>
    </w:p>
    <w:p w14:paraId="59E555F3" w14:textId="77777777" w:rsidR="0035531B" w:rsidRPr="00655BF9" w:rsidRDefault="0035531B" w:rsidP="00FE4333">
      <w:pPr>
        <w:pStyle w:val="Nadpisbezsl1-1"/>
        <w:rPr>
          <w:rFonts w:asciiTheme="minorHAnsi" w:hAnsiTheme="minorHAnsi"/>
        </w:rPr>
      </w:pPr>
      <w:r w:rsidRPr="00655BF9">
        <w:rPr>
          <w:rFonts w:asciiTheme="minorHAnsi" w:hAnsiTheme="minorHAnsi"/>
        </w:rPr>
        <w:lastRenderedPageBreak/>
        <w:t>Příloha č. 6</w:t>
      </w:r>
    </w:p>
    <w:p w14:paraId="4E1F3F0B" w14:textId="77777777" w:rsidR="0035531B" w:rsidRPr="00655BF9" w:rsidRDefault="0035531B" w:rsidP="00FE4333">
      <w:pPr>
        <w:pStyle w:val="Nadpisbezsl1-2"/>
        <w:rPr>
          <w:rFonts w:asciiTheme="minorHAnsi" w:hAnsiTheme="minorHAnsi"/>
        </w:rPr>
      </w:pPr>
      <w:r w:rsidRPr="00655BF9">
        <w:rPr>
          <w:rFonts w:asciiTheme="minorHAnsi" w:hAnsiTheme="minorHAnsi"/>
        </w:rPr>
        <w:t>Vzor profesního životopisu</w:t>
      </w:r>
    </w:p>
    <w:p w14:paraId="1FC254D3" w14:textId="77777777" w:rsidR="0035531B" w:rsidRPr="00253C08" w:rsidRDefault="0035531B" w:rsidP="00474F4D">
      <w:pPr>
        <w:pStyle w:val="Textbezslovn"/>
        <w:ind w:left="0"/>
      </w:pPr>
    </w:p>
    <w:p w14:paraId="7D3CF598" w14:textId="77777777" w:rsidR="0035531B" w:rsidRPr="00253C08" w:rsidRDefault="0035531B" w:rsidP="00474F4D">
      <w:pPr>
        <w:pStyle w:val="Textbezslovn"/>
        <w:ind w:left="0"/>
      </w:pPr>
      <w:r w:rsidRPr="00253C08">
        <w:t xml:space="preserve">Předpokládaná </w:t>
      </w:r>
      <w:r w:rsidRPr="00253C08">
        <w:rPr>
          <w:b/>
        </w:rPr>
        <w:t>funkce</w:t>
      </w:r>
      <w:r w:rsidRPr="00253C08">
        <w:t xml:space="preserve"> ze seznamu odborného personálu dodavatele: [</w:t>
      </w:r>
      <w:r w:rsidRPr="00253C08">
        <w:rPr>
          <w:b/>
          <w:highlight w:val="yellow"/>
        </w:rPr>
        <w:t>DOPLNÍ DODAVATEL</w:t>
      </w:r>
      <w:r w:rsidRPr="00253C08">
        <w:t>]</w:t>
      </w:r>
    </w:p>
    <w:p w14:paraId="26A6CB58" w14:textId="77777777" w:rsidR="00564BCA" w:rsidRPr="00253C08" w:rsidRDefault="00543F07" w:rsidP="00543F07">
      <w:pPr>
        <w:pStyle w:val="Doplujcdaje"/>
        <w:jc w:val="both"/>
        <w:rPr>
          <w:sz w:val="16"/>
          <w:szCs w:val="16"/>
        </w:rPr>
      </w:pPr>
      <w:r w:rsidRPr="00253C08">
        <w:rPr>
          <w:b/>
          <w:sz w:val="16"/>
          <w:szCs w:val="16"/>
        </w:rPr>
        <w:t>Pozn. zadavatele:</w:t>
      </w:r>
      <w:r w:rsidRPr="00253C08">
        <w:rPr>
          <w:sz w:val="16"/>
          <w:szCs w:val="16"/>
        </w:rPr>
        <w:t xml:space="preserve"> </w:t>
      </w:r>
      <w:r w:rsidR="00564BCA" w:rsidRPr="00253C08">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253C08" w:rsidRDefault="00543F07" w:rsidP="00543F07">
      <w:pPr>
        <w:pStyle w:val="Doplujcdaje"/>
        <w:jc w:val="both"/>
      </w:pPr>
    </w:p>
    <w:p w14:paraId="687742DF" w14:textId="77777777" w:rsidR="00543F07" w:rsidRPr="00253C08" w:rsidRDefault="00543F07" w:rsidP="00543F07">
      <w:pPr>
        <w:pStyle w:val="Doplujcdaje"/>
        <w:ind w:left="360"/>
        <w:jc w:val="both"/>
      </w:pPr>
    </w:p>
    <w:p w14:paraId="424D48BE" w14:textId="77777777" w:rsidR="0035531B" w:rsidRPr="00253C08" w:rsidRDefault="0035531B" w:rsidP="00EF5751">
      <w:pPr>
        <w:pStyle w:val="Odstavec1-1a"/>
        <w:numPr>
          <w:ilvl w:val="0"/>
          <w:numId w:val="10"/>
        </w:numPr>
      </w:pPr>
      <w:r w:rsidRPr="00253C08">
        <w:t>Příjmení: [</w:t>
      </w:r>
      <w:r w:rsidRPr="00253C08">
        <w:rPr>
          <w:b/>
          <w:highlight w:val="yellow"/>
        </w:rPr>
        <w:t>DOPLNÍ DODAVATEL</w:t>
      </w:r>
      <w:r w:rsidRPr="00253C08">
        <w:t>]</w:t>
      </w:r>
    </w:p>
    <w:p w14:paraId="29EC71CC" w14:textId="77777777" w:rsidR="0035531B" w:rsidRPr="00253C08" w:rsidRDefault="0035531B" w:rsidP="00EF5751">
      <w:pPr>
        <w:pStyle w:val="Odstavec1-1a"/>
        <w:numPr>
          <w:ilvl w:val="0"/>
          <w:numId w:val="10"/>
        </w:numPr>
      </w:pPr>
      <w:r w:rsidRPr="00253C08">
        <w:t>Jméno: [</w:t>
      </w:r>
      <w:r w:rsidRPr="00253C08">
        <w:rPr>
          <w:b/>
          <w:highlight w:val="yellow"/>
        </w:rPr>
        <w:t>DOPLNÍ DODAVATEL</w:t>
      </w:r>
      <w:r w:rsidRPr="00253C08">
        <w:t>]</w:t>
      </w:r>
    </w:p>
    <w:p w14:paraId="6ED6719A" w14:textId="77777777" w:rsidR="0035531B" w:rsidRPr="00253C08" w:rsidRDefault="0035531B" w:rsidP="00EF5751">
      <w:pPr>
        <w:pStyle w:val="Odstavec1-1a"/>
        <w:numPr>
          <w:ilvl w:val="0"/>
          <w:numId w:val="10"/>
        </w:numPr>
      </w:pPr>
      <w:r w:rsidRPr="00253C08">
        <w:t>Datum narození: [</w:t>
      </w:r>
      <w:r w:rsidRPr="00253C08">
        <w:rPr>
          <w:highlight w:val="yellow"/>
        </w:rPr>
        <w:t>DOPLNÍ DODAVATEL</w:t>
      </w:r>
      <w:r w:rsidRPr="00253C08">
        <w:t>]</w:t>
      </w:r>
    </w:p>
    <w:p w14:paraId="33D120A0" w14:textId="77777777" w:rsidR="0035531B" w:rsidRPr="00253C08" w:rsidRDefault="0035531B" w:rsidP="00EF5751">
      <w:pPr>
        <w:pStyle w:val="Odstavec1-1a"/>
        <w:numPr>
          <w:ilvl w:val="0"/>
          <w:numId w:val="10"/>
        </w:numPr>
      </w:pPr>
      <w:r w:rsidRPr="00253C08">
        <w:t>Kontaktní pracovní adresa (včetně pracovní tel/e-mail): [</w:t>
      </w:r>
      <w:r w:rsidRPr="00253C08">
        <w:rPr>
          <w:highlight w:val="yellow"/>
        </w:rPr>
        <w:t>DOPLNÍ DODAVATEL</w:t>
      </w:r>
      <w:r w:rsidRPr="00253C08">
        <w:t>]</w:t>
      </w:r>
    </w:p>
    <w:p w14:paraId="78DD6161" w14:textId="546C921C" w:rsidR="0035531B" w:rsidRPr="00253C08" w:rsidRDefault="0035531B" w:rsidP="00EF5751">
      <w:pPr>
        <w:pStyle w:val="Odstavec1-1a"/>
        <w:numPr>
          <w:ilvl w:val="0"/>
          <w:numId w:val="10"/>
        </w:numPr>
      </w:pPr>
      <w:r w:rsidRPr="00253C08">
        <w:t>Nejvyšší dosažené vzdělání:</w:t>
      </w:r>
      <w:r w:rsidR="00285F49" w:rsidRPr="00253C08">
        <w:t xml:space="preserve"> [</w:t>
      </w:r>
      <w:r w:rsidR="00285F49" w:rsidRPr="00253C08">
        <w:rPr>
          <w:highlight w:val="yellow"/>
        </w:rPr>
        <w:t>DOPLNÍ DODAVATEL</w:t>
      </w:r>
      <w:r w:rsidR="00285F49" w:rsidRPr="00253C08">
        <w:t>]</w:t>
      </w:r>
    </w:p>
    <w:p w14:paraId="73B559FF" w14:textId="77777777" w:rsidR="0035531B" w:rsidRPr="00253C08" w:rsidRDefault="0035531B" w:rsidP="00EF5751">
      <w:pPr>
        <w:pStyle w:val="Odstavec1-1a"/>
        <w:numPr>
          <w:ilvl w:val="0"/>
          <w:numId w:val="10"/>
        </w:numPr>
      </w:pPr>
      <w:r w:rsidRPr="00253C08">
        <w:t>Členství</w:t>
      </w:r>
      <w:r w:rsidR="00092CC9" w:rsidRPr="00253C08">
        <w:t xml:space="preserve"> v </w:t>
      </w:r>
      <w:r w:rsidRPr="00253C08">
        <w:t>profesních organizacích: [</w:t>
      </w:r>
      <w:r w:rsidRPr="00253C08">
        <w:rPr>
          <w:highlight w:val="yellow"/>
        </w:rPr>
        <w:t>DOPLNÍ DODAVATEL</w:t>
      </w:r>
      <w:r w:rsidRPr="00253C08">
        <w:t>]</w:t>
      </w:r>
    </w:p>
    <w:p w14:paraId="0F4A8207" w14:textId="77777777" w:rsidR="0035531B" w:rsidRPr="00253C08" w:rsidRDefault="0035531B" w:rsidP="00EF5751">
      <w:pPr>
        <w:pStyle w:val="Odstavec1-1a"/>
        <w:numPr>
          <w:ilvl w:val="0"/>
          <w:numId w:val="10"/>
        </w:numPr>
      </w:pPr>
      <w:r w:rsidRPr="00253C08">
        <w:t>Jiné znalosti (např. práce na PC apod.): [</w:t>
      </w:r>
      <w:r w:rsidRPr="00253C08">
        <w:rPr>
          <w:highlight w:val="yellow"/>
        </w:rPr>
        <w:t>DOPLNÍ DODAVATEL</w:t>
      </w:r>
      <w:r w:rsidRPr="00253C08">
        <w:t>]</w:t>
      </w:r>
      <w:r w:rsidRPr="00253C08">
        <w:tab/>
      </w:r>
    </w:p>
    <w:p w14:paraId="386AF9B8" w14:textId="77777777" w:rsidR="0035531B" w:rsidRPr="00253C08" w:rsidRDefault="0035531B" w:rsidP="00EF5751">
      <w:pPr>
        <w:pStyle w:val="Odstavec1-1a"/>
        <w:numPr>
          <w:ilvl w:val="0"/>
          <w:numId w:val="10"/>
        </w:numPr>
      </w:pPr>
      <w:r w:rsidRPr="00253C08">
        <w:t>Současná funkce/pracovní pozice včetně zaměstnavatele</w:t>
      </w:r>
      <w:r w:rsidR="00845C50" w:rsidRPr="00253C08">
        <w:t xml:space="preserve"> a </w:t>
      </w:r>
      <w:r w:rsidRPr="00253C08">
        <w:t>vztahu</w:t>
      </w:r>
      <w:r w:rsidR="00BC6D2B" w:rsidRPr="00253C08">
        <w:t xml:space="preserve"> k </w:t>
      </w:r>
      <w:r w:rsidRPr="00253C08">
        <w:t>zaměstnavateli, příp. uvést OSVČ či jinak dle skutečného stavu: [</w:t>
      </w:r>
      <w:r w:rsidRPr="00253C08">
        <w:rPr>
          <w:highlight w:val="yellow"/>
        </w:rPr>
        <w:t>DOPLNÍ DODAVATEL</w:t>
      </w:r>
      <w:r w:rsidRPr="00253C08">
        <w:t>]</w:t>
      </w:r>
    </w:p>
    <w:p w14:paraId="7AFAE401" w14:textId="77777777" w:rsidR="0035531B" w:rsidRPr="00253C08" w:rsidRDefault="0035531B" w:rsidP="002036F6">
      <w:pPr>
        <w:pStyle w:val="Doplujcdaje"/>
        <w:ind w:left="1077"/>
        <w:jc w:val="both"/>
        <w:rPr>
          <w:sz w:val="16"/>
          <w:szCs w:val="16"/>
        </w:rPr>
      </w:pPr>
      <w:r w:rsidRPr="00253C08">
        <w:rPr>
          <w:b/>
          <w:sz w:val="16"/>
          <w:szCs w:val="16"/>
        </w:rPr>
        <w:t>Pozn.</w:t>
      </w:r>
      <w:r w:rsidR="001950C2" w:rsidRPr="00253C08">
        <w:rPr>
          <w:b/>
          <w:sz w:val="16"/>
          <w:szCs w:val="16"/>
        </w:rPr>
        <w:t xml:space="preserve"> zadavatele</w:t>
      </w:r>
      <w:r w:rsidRPr="00253C08">
        <w:rPr>
          <w:b/>
          <w:sz w:val="16"/>
          <w:szCs w:val="16"/>
        </w:rPr>
        <w:t>:</w:t>
      </w:r>
      <w:r w:rsidRPr="00253C08">
        <w:rPr>
          <w:sz w:val="16"/>
          <w:szCs w:val="16"/>
        </w:rPr>
        <w:t xml:space="preserve"> Dodavatel uvede některou</w:t>
      </w:r>
      <w:r w:rsidR="0060115D" w:rsidRPr="00253C08">
        <w:rPr>
          <w:sz w:val="16"/>
          <w:szCs w:val="16"/>
        </w:rPr>
        <w:t xml:space="preserve"> z </w:t>
      </w:r>
      <w:r w:rsidRPr="00253C08">
        <w:rPr>
          <w:sz w:val="16"/>
          <w:szCs w:val="16"/>
        </w:rPr>
        <w:t>následujících alternativ: pracovní poměr na plný úvazek, pracovní poměr na částečný úvazek, dohoda</w:t>
      </w:r>
      <w:r w:rsidR="00092CC9" w:rsidRPr="00253C08">
        <w:rPr>
          <w:sz w:val="16"/>
          <w:szCs w:val="16"/>
        </w:rPr>
        <w:t xml:space="preserve"> o </w:t>
      </w:r>
      <w:r w:rsidRPr="00253C08">
        <w:rPr>
          <w:sz w:val="16"/>
          <w:szCs w:val="16"/>
        </w:rPr>
        <w:t>pracovní činnosti, dohoda</w:t>
      </w:r>
      <w:r w:rsidR="00092CC9" w:rsidRPr="00253C08">
        <w:rPr>
          <w:sz w:val="16"/>
          <w:szCs w:val="16"/>
        </w:rPr>
        <w:t xml:space="preserve"> o </w:t>
      </w:r>
      <w:r w:rsidRPr="00253C08">
        <w:rPr>
          <w:sz w:val="16"/>
          <w:szCs w:val="16"/>
        </w:rPr>
        <w:t>provedení práce, člen statutárního orgánu, OSVČ, příp. další možnost. Pro vyloučení pochybností zadavatel uvádí, že pokud je dokládaná osoba OSVČ</w:t>
      </w:r>
      <w:r w:rsidR="00845C50" w:rsidRPr="00253C08">
        <w:rPr>
          <w:sz w:val="16"/>
          <w:szCs w:val="16"/>
        </w:rPr>
        <w:t xml:space="preserve"> a </w:t>
      </w:r>
      <w:r w:rsidRPr="00253C08">
        <w:rPr>
          <w:sz w:val="16"/>
          <w:szCs w:val="16"/>
        </w:rPr>
        <w:t>zároveň není současně dodavatelem nebo není vůči dodavateli</w:t>
      </w:r>
      <w:r w:rsidR="00092CC9" w:rsidRPr="00253C08">
        <w:rPr>
          <w:sz w:val="16"/>
          <w:szCs w:val="16"/>
        </w:rPr>
        <w:t xml:space="preserve"> v </w:t>
      </w:r>
      <w:r w:rsidRPr="00253C08">
        <w:rPr>
          <w:sz w:val="16"/>
          <w:szCs w:val="16"/>
        </w:rPr>
        <w:t>pracovním či obdobném poměru, bude považována za jinou osobu ve smyslu § 83 zákona č. 134/2016 Sb.,</w:t>
      </w:r>
      <w:r w:rsidR="00092CC9" w:rsidRPr="00253C08">
        <w:rPr>
          <w:sz w:val="16"/>
          <w:szCs w:val="16"/>
        </w:rPr>
        <w:t xml:space="preserve"> o </w:t>
      </w:r>
      <w:r w:rsidRPr="00253C08">
        <w:rPr>
          <w:sz w:val="16"/>
          <w:szCs w:val="16"/>
        </w:rPr>
        <w:t>zadávání veřejných zakázek, ve znění pozdějších předpisů, se všemi důsledky</w:t>
      </w:r>
      <w:r w:rsidR="0060115D" w:rsidRPr="00253C08">
        <w:rPr>
          <w:sz w:val="16"/>
          <w:szCs w:val="16"/>
        </w:rPr>
        <w:t xml:space="preserve"> z </w:t>
      </w:r>
      <w:r w:rsidRPr="00253C08">
        <w:rPr>
          <w:sz w:val="16"/>
          <w:szCs w:val="16"/>
        </w:rPr>
        <w:t>toho vyplývajícími, nikoliv za zaměstnance či za osobu</w:t>
      </w:r>
      <w:r w:rsidR="00092CC9" w:rsidRPr="00253C08">
        <w:rPr>
          <w:sz w:val="16"/>
          <w:szCs w:val="16"/>
        </w:rPr>
        <w:t xml:space="preserve"> v </w:t>
      </w:r>
      <w:r w:rsidRPr="00253C08">
        <w:rPr>
          <w:sz w:val="16"/>
          <w:szCs w:val="16"/>
        </w:rPr>
        <w:t>obdobném postavení.</w:t>
      </w:r>
    </w:p>
    <w:p w14:paraId="0609E43E" w14:textId="77777777" w:rsidR="0035531B" w:rsidRPr="00253C08" w:rsidRDefault="0035531B" w:rsidP="00474F4D">
      <w:pPr>
        <w:pStyle w:val="Textbezslovn"/>
        <w:ind w:left="0"/>
      </w:pPr>
    </w:p>
    <w:p w14:paraId="4485C4F6" w14:textId="77777777" w:rsidR="0035531B" w:rsidRPr="00253C08" w:rsidRDefault="0035531B" w:rsidP="00EF5751">
      <w:pPr>
        <w:pStyle w:val="Odstavec1-1a"/>
        <w:numPr>
          <w:ilvl w:val="0"/>
          <w:numId w:val="10"/>
        </w:numPr>
      </w:pPr>
      <w:r w:rsidRPr="00253C08">
        <w:t>Hlavní kvalifikace: [</w:t>
      </w:r>
      <w:r w:rsidRPr="00253C08">
        <w:rPr>
          <w:highlight w:val="yellow"/>
        </w:rPr>
        <w:t>DOPLNÍ DODAVATEL</w:t>
      </w:r>
      <w:r w:rsidRPr="00253C08">
        <w:t>]</w:t>
      </w:r>
    </w:p>
    <w:p w14:paraId="5AE1F22C" w14:textId="77777777" w:rsidR="0035531B" w:rsidRPr="00253C08" w:rsidRDefault="0035531B" w:rsidP="00EF5751">
      <w:pPr>
        <w:pStyle w:val="Odstavec1-1a"/>
        <w:numPr>
          <w:ilvl w:val="0"/>
          <w:numId w:val="10"/>
        </w:numPr>
      </w:pPr>
      <w:r w:rsidRPr="00253C08">
        <w:rPr>
          <w:b/>
        </w:rPr>
        <w:t>Praxe</w:t>
      </w:r>
      <w:r w:rsidRPr="00253C08">
        <w:t xml:space="preserve"> pro účely </w:t>
      </w:r>
      <w:r w:rsidRPr="00253C08">
        <w:rPr>
          <w:b/>
        </w:rPr>
        <w:t>prokázání kvalifikace</w:t>
      </w:r>
      <w:r w:rsidR="00307641" w:rsidRPr="00253C08">
        <w:rPr>
          <w:rStyle w:val="Znakapoznpodarou"/>
        </w:rPr>
        <w:footnoteReference w:id="6"/>
      </w:r>
      <w:r w:rsidRPr="00253C08">
        <w:t>:</w:t>
      </w:r>
    </w:p>
    <w:p w14:paraId="291475E6" w14:textId="77777777" w:rsidR="00327047" w:rsidRPr="00253C08"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253C08"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253C08" w:rsidRDefault="00452F69" w:rsidP="00762F71">
            <w:pPr>
              <w:rPr>
                <w:sz w:val="16"/>
                <w:szCs w:val="16"/>
              </w:rPr>
            </w:pPr>
            <w:r w:rsidRPr="00253C08">
              <w:rPr>
                <w:sz w:val="16"/>
                <w:szCs w:val="16"/>
              </w:rPr>
              <w:t>Roky odborné praxe celkem</w:t>
            </w:r>
            <w:r w:rsidR="00762F71" w:rsidRPr="00253C08">
              <w:rPr>
                <w:sz w:val="16"/>
                <w:szCs w:val="16"/>
              </w:rPr>
              <w:t xml:space="preserve"> v oboru požadovaném pro splnění kvalifikace</w:t>
            </w:r>
          </w:p>
        </w:tc>
        <w:tc>
          <w:tcPr>
            <w:tcW w:w="2835" w:type="dxa"/>
            <w:tcBorders>
              <w:bottom w:val="single" w:sz="2" w:space="0" w:color="auto"/>
            </w:tcBorders>
            <w:shd w:val="clear" w:color="auto" w:fill="auto"/>
          </w:tcPr>
          <w:p w14:paraId="27C05E7F" w14:textId="77777777" w:rsidR="00452F69" w:rsidRPr="00253C08"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2F69" w:rsidRPr="00253C08"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253C08" w:rsidRDefault="00452F69" w:rsidP="00307641">
            <w:pPr>
              <w:rPr>
                <w:sz w:val="16"/>
                <w:szCs w:val="16"/>
              </w:rPr>
            </w:pPr>
            <w:r w:rsidRPr="00253C08">
              <w:rPr>
                <w:sz w:val="16"/>
                <w:szCs w:val="16"/>
              </w:rPr>
              <w:t xml:space="preserve">Délka od (měsíc/rok) </w:t>
            </w:r>
            <w:r w:rsidR="00543F07" w:rsidRPr="00253C08">
              <w:rPr>
                <w:sz w:val="16"/>
                <w:szCs w:val="16"/>
              </w:rPr>
              <w:t xml:space="preserve">- </w:t>
            </w:r>
            <w:r w:rsidRPr="00253C08">
              <w:rPr>
                <w:sz w:val="16"/>
                <w:szCs w:val="16"/>
              </w:rPr>
              <w:t>do (měsíc/rok) včetně</w:t>
            </w:r>
          </w:p>
        </w:tc>
        <w:tc>
          <w:tcPr>
            <w:tcW w:w="2835" w:type="dxa"/>
            <w:tcBorders>
              <w:top w:val="single" w:sz="2" w:space="0" w:color="auto"/>
            </w:tcBorders>
          </w:tcPr>
          <w:p w14:paraId="4010DEC9" w14:textId="77777777" w:rsidR="00452F69" w:rsidRPr="00253C08"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452F69" w:rsidRPr="00253C08"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253C08" w:rsidRDefault="00452F69" w:rsidP="00307641">
            <w:pPr>
              <w:rPr>
                <w:sz w:val="16"/>
                <w:szCs w:val="16"/>
              </w:rPr>
            </w:pPr>
            <w:r w:rsidRPr="00253C08">
              <w:rPr>
                <w:sz w:val="16"/>
                <w:szCs w:val="16"/>
              </w:rPr>
              <w:t>Místo výkonu praxe</w:t>
            </w:r>
          </w:p>
        </w:tc>
        <w:tc>
          <w:tcPr>
            <w:tcW w:w="2835" w:type="dxa"/>
            <w:tcBorders>
              <w:top w:val="single" w:sz="2" w:space="0" w:color="auto"/>
            </w:tcBorders>
          </w:tcPr>
          <w:p w14:paraId="08F5EDC6" w14:textId="77777777" w:rsidR="00452F69" w:rsidRPr="00253C08"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452F69" w:rsidRPr="00253C08"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253C08" w:rsidRDefault="00452F69" w:rsidP="00307641">
            <w:pPr>
              <w:rPr>
                <w:sz w:val="16"/>
                <w:szCs w:val="16"/>
              </w:rPr>
            </w:pPr>
            <w:r w:rsidRPr="00253C08">
              <w:rPr>
                <w:sz w:val="16"/>
                <w:szCs w:val="16"/>
              </w:rPr>
              <w:t>Zaměstnavatel (obch. firma/název a sídlo) / OSVČ</w:t>
            </w:r>
            <w:r w:rsidRPr="00253C08">
              <w:rPr>
                <w:sz w:val="16"/>
                <w:szCs w:val="16"/>
              </w:rPr>
              <w:tab/>
            </w:r>
          </w:p>
        </w:tc>
        <w:tc>
          <w:tcPr>
            <w:tcW w:w="2835" w:type="dxa"/>
            <w:tcBorders>
              <w:top w:val="single" w:sz="2" w:space="0" w:color="auto"/>
            </w:tcBorders>
          </w:tcPr>
          <w:p w14:paraId="54671C41" w14:textId="77777777" w:rsidR="00452F69" w:rsidRPr="00253C08"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452F69" w:rsidRPr="00253C08"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253C08" w:rsidRDefault="00452F69" w:rsidP="00307641">
            <w:pPr>
              <w:rPr>
                <w:sz w:val="16"/>
                <w:szCs w:val="16"/>
              </w:rPr>
            </w:pPr>
            <w:r w:rsidRPr="00253C08">
              <w:rPr>
                <w:sz w:val="16"/>
                <w:szCs w:val="16"/>
              </w:rPr>
              <w:t>Funkce/pracovní pozice</w:t>
            </w:r>
          </w:p>
        </w:tc>
        <w:tc>
          <w:tcPr>
            <w:tcW w:w="2835" w:type="dxa"/>
            <w:tcBorders>
              <w:top w:val="single" w:sz="2" w:space="0" w:color="auto"/>
            </w:tcBorders>
          </w:tcPr>
          <w:p w14:paraId="553C1696" w14:textId="77777777" w:rsidR="00452F69" w:rsidRPr="00253C08"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452F69" w:rsidRPr="00253C08"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253C08" w:rsidRDefault="00452F69" w:rsidP="0094424B">
            <w:pPr>
              <w:rPr>
                <w:b w:val="0"/>
                <w:sz w:val="16"/>
                <w:szCs w:val="16"/>
              </w:rPr>
            </w:pPr>
            <w:r w:rsidRPr="00253C08">
              <w:rPr>
                <w:b w:val="0"/>
                <w:sz w:val="16"/>
                <w:szCs w:val="16"/>
              </w:rPr>
              <w:t>Popis pracovních činností/náplň praxe</w:t>
            </w:r>
            <w:r w:rsidR="0079069D" w:rsidRPr="00253C08">
              <w:rPr>
                <w:b w:val="0"/>
                <w:sz w:val="16"/>
                <w:szCs w:val="16"/>
              </w:rPr>
              <w:t xml:space="preserve"> (u projektování uveďte </w:t>
            </w:r>
            <w:r w:rsidR="0094424B" w:rsidRPr="00253C08">
              <w:rPr>
                <w:b w:val="0"/>
                <w:sz w:val="16"/>
                <w:szCs w:val="16"/>
              </w:rPr>
              <w:t xml:space="preserve">název, </w:t>
            </w:r>
            <w:r w:rsidR="0079069D" w:rsidRPr="00253C08">
              <w:rPr>
                <w:b w:val="0"/>
                <w:sz w:val="16"/>
                <w:szCs w:val="16"/>
              </w:rPr>
              <w:t xml:space="preserve">druh </w:t>
            </w:r>
            <w:r w:rsidR="001114C3" w:rsidRPr="00253C08">
              <w:rPr>
                <w:b w:val="0"/>
                <w:sz w:val="16"/>
                <w:szCs w:val="16"/>
              </w:rPr>
              <w:t xml:space="preserve">a předmět </w:t>
            </w:r>
            <w:r w:rsidR="0079069D" w:rsidRPr="00253C08">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253C08"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r>
    </w:tbl>
    <w:p w14:paraId="62693CEB" w14:textId="77777777" w:rsidR="00452F69" w:rsidRPr="00253C08" w:rsidRDefault="00452F69" w:rsidP="00474F4D">
      <w:pPr>
        <w:pStyle w:val="Textbezslovn"/>
        <w:ind w:left="0"/>
      </w:pPr>
    </w:p>
    <w:p w14:paraId="7A52FEA0" w14:textId="77777777" w:rsidR="0035531B" w:rsidRPr="00253C08" w:rsidRDefault="0035531B" w:rsidP="00EF5751">
      <w:pPr>
        <w:pStyle w:val="Odstavec1-1a"/>
        <w:numPr>
          <w:ilvl w:val="0"/>
          <w:numId w:val="10"/>
        </w:numPr>
      </w:pPr>
      <w:r w:rsidRPr="00253C08">
        <w:t>Jazykové znalosti (včetně úrovně): [</w:t>
      </w:r>
      <w:r w:rsidRPr="00253C08">
        <w:rPr>
          <w:highlight w:val="yellow"/>
        </w:rPr>
        <w:t>DOPLNÍ DODAVATEL</w:t>
      </w:r>
      <w:r w:rsidRPr="00253C08">
        <w:t>]</w:t>
      </w:r>
    </w:p>
    <w:p w14:paraId="5CFF389C" w14:textId="77777777" w:rsidR="0035531B" w:rsidRPr="00253C08" w:rsidRDefault="0035531B" w:rsidP="00EF5751">
      <w:pPr>
        <w:pStyle w:val="Odstavec1-1a"/>
        <w:numPr>
          <w:ilvl w:val="0"/>
          <w:numId w:val="10"/>
        </w:numPr>
      </w:pPr>
      <w:r w:rsidRPr="00253C08">
        <w:t>Osoba je / není [</w:t>
      </w:r>
      <w:r w:rsidRPr="00253C08">
        <w:rPr>
          <w:highlight w:val="yellow"/>
        </w:rPr>
        <w:t>DOPLNÍ DODAVATEL</w:t>
      </w:r>
      <w:r w:rsidRPr="00253C08">
        <w:t>] současně zaměstnancem zadavatele.</w:t>
      </w:r>
    </w:p>
    <w:p w14:paraId="462B9582" w14:textId="77777777" w:rsidR="0035531B" w:rsidRPr="00253C08" w:rsidRDefault="0035531B" w:rsidP="00EF5751">
      <w:pPr>
        <w:pStyle w:val="Odstavec1-1a"/>
        <w:numPr>
          <w:ilvl w:val="0"/>
          <w:numId w:val="10"/>
        </w:numPr>
      </w:pPr>
      <w:r w:rsidRPr="00253C08">
        <w:t>Publikace</w:t>
      </w:r>
      <w:r w:rsidR="00845C50" w:rsidRPr="00253C08">
        <w:t xml:space="preserve"> a </w:t>
      </w:r>
      <w:r w:rsidRPr="00253C08">
        <w:t>školení: [</w:t>
      </w:r>
      <w:r w:rsidRPr="00253C08">
        <w:rPr>
          <w:highlight w:val="yellow"/>
        </w:rPr>
        <w:t>DOPLNÍ DODAVATEL</w:t>
      </w:r>
      <w:r w:rsidRPr="00253C08">
        <w:t>]</w:t>
      </w:r>
    </w:p>
    <w:p w14:paraId="11137818" w14:textId="6DF83ECE" w:rsidR="0035531B" w:rsidRPr="00CB618C" w:rsidRDefault="00543F07" w:rsidP="00CB618C">
      <w:pPr>
        <w:pStyle w:val="Odstavecseseznamem"/>
        <w:numPr>
          <w:ilvl w:val="0"/>
          <w:numId w:val="10"/>
        </w:numPr>
        <w:rPr>
          <w:b/>
        </w:rPr>
      </w:pPr>
      <w:r w:rsidRPr="00253C08">
        <w:rPr>
          <w:b/>
        </w:rPr>
        <w:t xml:space="preserve">Zkušenosti </w:t>
      </w:r>
      <w:r w:rsidRPr="00253C08">
        <w:t>s plněním zakázek u funkce</w:t>
      </w:r>
      <w:r w:rsidRPr="00253C08">
        <w:rPr>
          <w:b/>
        </w:rPr>
        <w:t xml:space="preserve"> </w:t>
      </w:r>
      <w:r w:rsidR="008217CE" w:rsidRPr="00405EFB">
        <w:rPr>
          <w:b/>
        </w:rPr>
        <w:t>hlavního projektanta</w:t>
      </w:r>
      <w:r w:rsidRPr="00405EFB">
        <w:rPr>
          <w:b/>
        </w:rPr>
        <w:t xml:space="preserve"> </w:t>
      </w:r>
      <w:r w:rsidR="00AD0714" w:rsidRPr="00405EFB">
        <w:rPr>
          <w:b/>
        </w:rPr>
        <w:t>(HIP)</w:t>
      </w:r>
      <w:r w:rsidR="00BC49C0" w:rsidRPr="00405EFB">
        <w:rPr>
          <w:b/>
        </w:rPr>
        <w:t xml:space="preserve">, </w:t>
      </w:r>
      <w:r w:rsidR="00240DB4" w:rsidRPr="00405EFB">
        <w:t xml:space="preserve">a </w:t>
      </w:r>
      <w:r w:rsidR="00240DB4" w:rsidRPr="00405EFB">
        <w:rPr>
          <w:b/>
        </w:rPr>
        <w:t>specialisty na inženýrskou činnost</w:t>
      </w:r>
      <w:r w:rsidRPr="00405EFB">
        <w:rPr>
          <w:b/>
        </w:rPr>
        <w:t xml:space="preserve"> za</w:t>
      </w:r>
      <w:r w:rsidRPr="00253C08">
        <w:rPr>
          <w:b/>
        </w:rPr>
        <w:t xml:space="preserve"> účelem prokázání kvalifikace </w:t>
      </w:r>
      <w:r w:rsidRPr="00253C08">
        <w:t>(u ostatních osob se tabulka proškrtne nebo nevyplní)</w:t>
      </w:r>
      <w:r w:rsidR="00307641" w:rsidRPr="00253C08">
        <w:rPr>
          <w:rStyle w:val="Znakapoznpodarou"/>
        </w:rPr>
        <w:footnoteReference w:id="7"/>
      </w:r>
      <w:r w:rsidR="0035531B" w:rsidRPr="00253C08">
        <w:t>:</w:t>
      </w:r>
    </w:p>
    <w:p w14:paraId="3B2E4A94" w14:textId="7F13FB98" w:rsidR="00EF5751" w:rsidRPr="00253C08" w:rsidRDefault="00EF5751" w:rsidP="00EF5751">
      <w:pPr>
        <w:pStyle w:val="Odstavec1-1a"/>
        <w:ind w:left="1077"/>
      </w:pPr>
      <w:r w:rsidRPr="00253C08">
        <w:rPr>
          <w:b/>
        </w:rPr>
        <w:lastRenderedPageBreak/>
        <w:t xml:space="preserve">Zde uvedené zkušenosti nelze </w:t>
      </w:r>
      <w:r w:rsidR="00396665" w:rsidRPr="00253C08">
        <w:rPr>
          <w:b/>
        </w:rPr>
        <w:t xml:space="preserve">u téže osoby </w:t>
      </w:r>
      <w:r w:rsidRPr="00253C08">
        <w:rPr>
          <w:b/>
        </w:rPr>
        <w:t>zároveň uvést v Příloze č. 9 pro účely hodnocení.</w:t>
      </w:r>
    </w:p>
    <w:p w14:paraId="32F2D85B" w14:textId="77777777" w:rsidR="00327047" w:rsidRPr="00253C08"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253C08"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253C08" w:rsidRDefault="00452F69" w:rsidP="00543F07">
            <w:pPr>
              <w:rPr>
                <w:sz w:val="16"/>
                <w:szCs w:val="16"/>
              </w:rPr>
            </w:pPr>
            <w:r w:rsidRPr="00253C08">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253C08"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2F69" w:rsidRPr="00253C08"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37CF963D" w:rsidR="00452F69" w:rsidRPr="00253C08" w:rsidRDefault="00543F07" w:rsidP="00307641">
            <w:pPr>
              <w:rPr>
                <w:sz w:val="16"/>
                <w:szCs w:val="16"/>
              </w:rPr>
            </w:pPr>
            <w:r w:rsidRPr="00253C08">
              <w:rPr>
                <w:sz w:val="16"/>
                <w:szCs w:val="16"/>
              </w:rPr>
              <w:t xml:space="preserve">Popis předmětu plnění </w:t>
            </w:r>
            <w:r w:rsidR="003A58D9" w:rsidRPr="00253C08">
              <w:rPr>
                <w:sz w:val="16"/>
                <w:szCs w:val="16"/>
              </w:rPr>
              <w:t>zakázky – v</w:t>
            </w:r>
            <w:r w:rsidRPr="00253C08">
              <w:rPr>
                <w:sz w:val="16"/>
                <w:szCs w:val="16"/>
              </w:rPr>
              <w:t xml:space="preserve"> detailu potřebném pro ověření splnění požadavků</w:t>
            </w:r>
            <w:r w:rsidR="0079069D" w:rsidRPr="00253C08">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253C08"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C6339C" w:rsidRPr="00253C08"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D43F759" w:rsidR="00C6339C" w:rsidRPr="00253C08" w:rsidRDefault="00EC041F" w:rsidP="009E1958">
            <w:pPr>
              <w:rPr>
                <w:sz w:val="16"/>
                <w:szCs w:val="16"/>
              </w:rPr>
            </w:pPr>
            <w:r>
              <w:rPr>
                <w:sz w:val="16"/>
                <w:szCs w:val="16"/>
              </w:rPr>
              <w:t>C</w:t>
            </w:r>
            <w:r w:rsidR="00F97D2A">
              <w:rPr>
                <w:sz w:val="16"/>
                <w:szCs w:val="16"/>
              </w:rPr>
              <w:t>ena</w:t>
            </w:r>
            <w:r w:rsidR="00F97D2A" w:rsidRPr="00253C08">
              <w:rPr>
                <w:sz w:val="16"/>
                <w:szCs w:val="16"/>
              </w:rPr>
              <w:t xml:space="preserve"> </w:t>
            </w:r>
            <w:r w:rsidR="00C6339C" w:rsidRPr="00253C08">
              <w:rPr>
                <w:sz w:val="16"/>
                <w:szCs w:val="16"/>
              </w:rPr>
              <w:t>zakázky v Kč bez DPH, resp. té části plnění zakázky</w:t>
            </w:r>
            <w:r w:rsidR="0033063F" w:rsidRPr="00253C08">
              <w:rPr>
                <w:sz w:val="16"/>
                <w:szCs w:val="16"/>
              </w:rPr>
              <w:t xml:space="preserve"> a</w:t>
            </w:r>
            <w:r w:rsidR="009660AD" w:rsidRPr="00253C08">
              <w:rPr>
                <w:sz w:val="16"/>
                <w:szCs w:val="16"/>
              </w:rPr>
              <w:t xml:space="preserve"> požadovaného stupně dokumentace</w:t>
            </w:r>
            <w:r w:rsidR="00C6339C" w:rsidRPr="00253C08">
              <w:rPr>
                <w:sz w:val="16"/>
                <w:szCs w:val="16"/>
              </w:rPr>
              <w:t>, která v případě zakázky na více</w:t>
            </w:r>
            <w:r w:rsidR="009660AD" w:rsidRPr="00253C08">
              <w:rPr>
                <w:sz w:val="16"/>
                <w:szCs w:val="16"/>
              </w:rPr>
              <w:t xml:space="preserve"> činností či</w:t>
            </w:r>
            <w:r w:rsidR="00C6339C" w:rsidRPr="00253C08">
              <w:rPr>
                <w:sz w:val="16"/>
                <w:szCs w:val="16"/>
              </w:rPr>
              <w:t xml:space="preserve"> </w:t>
            </w:r>
            <w:r w:rsidR="009660AD" w:rsidRPr="00253C08">
              <w:rPr>
                <w:sz w:val="16"/>
                <w:szCs w:val="16"/>
              </w:rPr>
              <w:t xml:space="preserve">stupňů dokumentace </w:t>
            </w:r>
            <w:r w:rsidR="00C6339C" w:rsidRPr="00253C08">
              <w:rPr>
                <w:sz w:val="16"/>
                <w:szCs w:val="16"/>
              </w:rPr>
              <w:t xml:space="preserve">obsahově odpovídá zadavatelem stanovené </w:t>
            </w:r>
            <w:r w:rsidR="00E33B76" w:rsidRPr="00253C08">
              <w:rPr>
                <w:sz w:val="16"/>
                <w:szCs w:val="16"/>
              </w:rPr>
              <w:t>definici</w:t>
            </w:r>
            <w:r w:rsidR="00C6339C" w:rsidRPr="00253C08">
              <w:rPr>
                <w:sz w:val="16"/>
                <w:szCs w:val="16"/>
              </w:rPr>
              <w:t xml:space="preserve"> požadované </w:t>
            </w:r>
            <w:r w:rsidR="00E33B76" w:rsidRPr="00253C08">
              <w:rPr>
                <w:sz w:val="16"/>
                <w:szCs w:val="16"/>
              </w:rPr>
              <w:t>zkušenosti</w:t>
            </w:r>
            <w:r w:rsidR="00294DE2" w:rsidRPr="00253C08">
              <w:rPr>
                <w:sz w:val="16"/>
                <w:szCs w:val="16"/>
              </w:rPr>
              <w:t>;</w:t>
            </w:r>
            <w:r w:rsidR="00C6339C" w:rsidRPr="00253C08">
              <w:rPr>
                <w:sz w:val="16"/>
                <w:szCs w:val="16"/>
              </w:rPr>
              <w:t xml:space="preserve"> odečtěte cenu dozoru</w:t>
            </w:r>
            <w:r w:rsidR="00E33B76" w:rsidRPr="00253C08">
              <w:rPr>
                <w:sz w:val="16"/>
                <w:szCs w:val="16"/>
              </w:rPr>
              <w:t xml:space="preserve"> </w:t>
            </w:r>
            <w:r w:rsidR="009E1958" w:rsidRPr="00253C08">
              <w:rPr>
                <w:sz w:val="16"/>
                <w:szCs w:val="16"/>
              </w:rPr>
              <w:t xml:space="preserve">projektanta </w:t>
            </w:r>
            <w:r w:rsidR="00E33B76" w:rsidRPr="00253C08">
              <w:rPr>
                <w:sz w:val="16"/>
                <w:szCs w:val="16"/>
              </w:rPr>
              <w:t xml:space="preserve">(vyplňuje se pouze u </w:t>
            </w:r>
            <w:r w:rsidR="008217CE" w:rsidRPr="00253C08">
              <w:rPr>
                <w:sz w:val="16"/>
                <w:szCs w:val="16"/>
              </w:rPr>
              <w:t>hlavního projektanta</w:t>
            </w:r>
            <w:r w:rsidR="00E33B76" w:rsidRPr="00253C08">
              <w:rPr>
                <w:sz w:val="16"/>
                <w:szCs w:val="16"/>
              </w:rPr>
              <w:t xml:space="preserve"> (HIP)</w:t>
            </w:r>
          </w:p>
        </w:tc>
        <w:tc>
          <w:tcPr>
            <w:tcW w:w="2835" w:type="dxa"/>
            <w:tcBorders>
              <w:top w:val="single" w:sz="2" w:space="0" w:color="auto"/>
            </w:tcBorders>
          </w:tcPr>
          <w:p w14:paraId="3F917C25" w14:textId="2F129516" w:rsidR="00C6339C" w:rsidRPr="00253C08"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2F69" w:rsidRPr="00253C08"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3416F68F" w:rsidR="00452F69" w:rsidRPr="00253C08" w:rsidRDefault="00543F07" w:rsidP="00307641">
            <w:pPr>
              <w:rPr>
                <w:sz w:val="16"/>
                <w:szCs w:val="16"/>
              </w:rPr>
            </w:pPr>
            <w:r w:rsidRPr="00253C08">
              <w:rPr>
                <w:sz w:val="16"/>
                <w:szCs w:val="16"/>
              </w:rPr>
              <w:t xml:space="preserve">Objednatel zakázky (obch. firma/název a sídlo a kontaktní osoba </w:t>
            </w:r>
            <w:r w:rsidR="003A58D9" w:rsidRPr="00253C08">
              <w:rPr>
                <w:sz w:val="16"/>
                <w:szCs w:val="16"/>
              </w:rPr>
              <w:t>objednatele – jméno</w:t>
            </w:r>
            <w:r w:rsidRPr="00253C08">
              <w:rPr>
                <w:sz w:val="16"/>
                <w:szCs w:val="16"/>
              </w:rPr>
              <w:t>, tel., email)</w:t>
            </w:r>
          </w:p>
        </w:tc>
        <w:tc>
          <w:tcPr>
            <w:tcW w:w="2835" w:type="dxa"/>
            <w:tcBorders>
              <w:top w:val="single" w:sz="2" w:space="0" w:color="auto"/>
            </w:tcBorders>
          </w:tcPr>
          <w:p w14:paraId="46AEF417" w14:textId="77777777" w:rsidR="00452F69" w:rsidRPr="00253C08"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1114C3" w:rsidRPr="00253C08"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253C08" w:rsidRDefault="001114C3" w:rsidP="00307641">
            <w:pPr>
              <w:rPr>
                <w:sz w:val="16"/>
                <w:szCs w:val="16"/>
              </w:rPr>
            </w:pPr>
            <w:r w:rsidRPr="00253C08">
              <w:rPr>
                <w:sz w:val="16"/>
                <w:szCs w:val="16"/>
              </w:rPr>
              <w:t>Zhotovitel zakázky (obch. firma/název, sídlo, IČO)</w:t>
            </w:r>
          </w:p>
        </w:tc>
        <w:tc>
          <w:tcPr>
            <w:tcW w:w="2835" w:type="dxa"/>
            <w:tcBorders>
              <w:top w:val="single" w:sz="2" w:space="0" w:color="auto"/>
            </w:tcBorders>
          </w:tcPr>
          <w:p w14:paraId="2E09DA25" w14:textId="3C11DE43" w:rsidR="001114C3" w:rsidRPr="00253C08"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452F69" w:rsidRPr="00253C08"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6D0B05B7" w:rsidR="00452F69" w:rsidRPr="00253C08" w:rsidRDefault="00543F07" w:rsidP="00035828">
            <w:pPr>
              <w:rPr>
                <w:sz w:val="16"/>
                <w:szCs w:val="16"/>
              </w:rPr>
            </w:pPr>
            <w:r w:rsidRPr="00253C08">
              <w:rPr>
                <w:sz w:val="16"/>
                <w:szCs w:val="16"/>
              </w:rPr>
              <w:t>Termín dokončení zakázky, resp. té části plnění zakázky, kter</w:t>
            </w:r>
            <w:r w:rsidR="007C4ABB" w:rsidRPr="00253C08">
              <w:rPr>
                <w:sz w:val="16"/>
                <w:szCs w:val="16"/>
              </w:rPr>
              <w:t>á</w:t>
            </w:r>
            <w:r w:rsidRPr="00253C08">
              <w:rPr>
                <w:sz w:val="16"/>
                <w:szCs w:val="16"/>
              </w:rPr>
              <w:t xml:space="preserve"> </w:t>
            </w:r>
            <w:r w:rsidR="00C6339C" w:rsidRPr="00253C08">
              <w:rPr>
                <w:sz w:val="16"/>
                <w:szCs w:val="16"/>
              </w:rPr>
              <w:t xml:space="preserve">v případě zakázky na více </w:t>
            </w:r>
            <w:r w:rsidR="009660AD" w:rsidRPr="00253C08">
              <w:rPr>
                <w:sz w:val="16"/>
                <w:szCs w:val="16"/>
              </w:rPr>
              <w:t xml:space="preserve">činností či stupňů dokumentace </w:t>
            </w:r>
            <w:r w:rsidRPr="00253C08">
              <w:rPr>
                <w:sz w:val="16"/>
                <w:szCs w:val="16"/>
              </w:rPr>
              <w:t xml:space="preserve">obsahově odpovídá zadavatelem stanovené </w:t>
            </w:r>
            <w:r w:rsidR="00E33B76" w:rsidRPr="00253C08">
              <w:rPr>
                <w:sz w:val="16"/>
                <w:szCs w:val="16"/>
              </w:rPr>
              <w:t xml:space="preserve">definici </w:t>
            </w:r>
            <w:r w:rsidRPr="00253C08">
              <w:rPr>
                <w:sz w:val="16"/>
                <w:szCs w:val="16"/>
              </w:rPr>
              <w:t xml:space="preserve">požadované </w:t>
            </w:r>
            <w:r w:rsidR="00E33B76" w:rsidRPr="00253C08">
              <w:rPr>
                <w:sz w:val="16"/>
                <w:szCs w:val="16"/>
              </w:rPr>
              <w:t xml:space="preserve">zkušenosti </w:t>
            </w:r>
            <w:r w:rsidRPr="00253C08">
              <w:rPr>
                <w:sz w:val="16"/>
                <w:szCs w:val="16"/>
              </w:rPr>
              <w:t>(</w:t>
            </w:r>
            <w:r w:rsidR="00672DAE" w:rsidRPr="00253C08">
              <w:rPr>
                <w:sz w:val="16"/>
                <w:szCs w:val="16"/>
              </w:rPr>
              <w:t>např.</w:t>
            </w:r>
            <w:r w:rsidRPr="00253C08">
              <w:rPr>
                <w:sz w:val="16"/>
                <w:szCs w:val="16"/>
              </w:rPr>
              <w:t xml:space="preserve"> projektových prací</w:t>
            </w:r>
            <w:r w:rsidR="0079069D" w:rsidRPr="00253C08">
              <w:rPr>
                <w:sz w:val="16"/>
                <w:szCs w:val="16"/>
              </w:rPr>
              <w:t xml:space="preserve"> spočívajících ve zpracování dokumentace</w:t>
            </w:r>
            <w:r w:rsidRPr="00253C08">
              <w:rPr>
                <w:sz w:val="16"/>
                <w:szCs w:val="16"/>
              </w:rPr>
              <w:t>)</w:t>
            </w:r>
            <w:r w:rsidR="00EF13E3" w:rsidRPr="00253C08">
              <w:rPr>
                <w:sz w:val="16"/>
                <w:szCs w:val="16"/>
              </w:rPr>
              <w:t xml:space="preserve">; odečtěte dobu </w:t>
            </w:r>
            <w:r w:rsidR="003519E9" w:rsidRPr="00253C08">
              <w:rPr>
                <w:sz w:val="16"/>
                <w:szCs w:val="16"/>
              </w:rPr>
              <w:t xml:space="preserve">provádění </w:t>
            </w:r>
            <w:r w:rsidR="00EF13E3" w:rsidRPr="00253C08">
              <w:rPr>
                <w:sz w:val="16"/>
                <w:szCs w:val="16"/>
              </w:rPr>
              <w:t>dozoru</w:t>
            </w:r>
            <w:r w:rsidR="009E1958" w:rsidRPr="00253C08">
              <w:rPr>
                <w:sz w:val="16"/>
                <w:szCs w:val="16"/>
              </w:rPr>
              <w:t xml:space="preserve"> projektanta</w:t>
            </w:r>
          </w:p>
        </w:tc>
        <w:tc>
          <w:tcPr>
            <w:tcW w:w="2835" w:type="dxa"/>
            <w:tcBorders>
              <w:top w:val="single" w:sz="2" w:space="0" w:color="auto"/>
            </w:tcBorders>
          </w:tcPr>
          <w:p w14:paraId="79A7C4CE" w14:textId="77777777" w:rsidR="00452F69" w:rsidRPr="00253C08"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452F69" w:rsidRPr="00253C08"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7143E2C0" w:rsidR="00452F69" w:rsidRPr="00253C08" w:rsidRDefault="0079069D" w:rsidP="00E33B76">
            <w:pPr>
              <w:rPr>
                <w:sz w:val="16"/>
                <w:szCs w:val="16"/>
              </w:rPr>
            </w:pPr>
            <w:r w:rsidRPr="00253C08">
              <w:rPr>
                <w:sz w:val="16"/>
                <w:szCs w:val="16"/>
              </w:rPr>
              <w:t>Vykonávaná funkce/pozice a p</w:t>
            </w:r>
            <w:r w:rsidR="00543F07" w:rsidRPr="00253C08">
              <w:rPr>
                <w:sz w:val="16"/>
                <w:szCs w:val="16"/>
              </w:rPr>
              <w:t>opis pracovních činností vykonávaných členem odb</w:t>
            </w:r>
            <w:r w:rsidR="00E33B76" w:rsidRPr="00253C08">
              <w:rPr>
                <w:sz w:val="16"/>
                <w:szCs w:val="16"/>
              </w:rPr>
              <w:t>orného</w:t>
            </w:r>
            <w:r w:rsidR="00543F07" w:rsidRPr="00253C08">
              <w:rPr>
                <w:sz w:val="16"/>
                <w:szCs w:val="16"/>
              </w:rPr>
              <w:t xml:space="preserve"> </w:t>
            </w:r>
            <w:r w:rsidR="003A58D9" w:rsidRPr="00253C08">
              <w:rPr>
                <w:sz w:val="16"/>
                <w:szCs w:val="16"/>
              </w:rPr>
              <w:t>personálu – v</w:t>
            </w:r>
            <w:r w:rsidR="00543F07" w:rsidRPr="00253C08">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253C08"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452F69" w:rsidRPr="00253C08"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179BB5B6" w:rsidR="00452F69" w:rsidRPr="00253C08" w:rsidRDefault="00452F69" w:rsidP="00307641">
            <w:pPr>
              <w:rPr>
                <w:sz w:val="16"/>
                <w:szCs w:val="16"/>
              </w:rPr>
            </w:pPr>
          </w:p>
        </w:tc>
        <w:tc>
          <w:tcPr>
            <w:tcW w:w="2835" w:type="dxa"/>
            <w:tcBorders>
              <w:top w:val="single" w:sz="2" w:space="0" w:color="auto"/>
              <w:bottom w:val="single" w:sz="2" w:space="0" w:color="auto"/>
            </w:tcBorders>
          </w:tcPr>
          <w:p w14:paraId="0634FFB2" w14:textId="4B96D2DF" w:rsidR="00452F69" w:rsidRPr="00253C08"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253C08" w14:paraId="32114885" w14:textId="77777777" w:rsidTr="006F29D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40050EA" w14:textId="3E094038" w:rsidR="00452F69" w:rsidRPr="00253C08" w:rsidRDefault="00452F69" w:rsidP="00307641">
            <w:pPr>
              <w:rPr>
                <w:sz w:val="16"/>
                <w:szCs w:val="16"/>
              </w:rPr>
            </w:pPr>
          </w:p>
        </w:tc>
        <w:tc>
          <w:tcPr>
            <w:tcW w:w="2835" w:type="dxa"/>
            <w:tcBorders>
              <w:top w:val="single" w:sz="2" w:space="0" w:color="auto"/>
              <w:bottom w:val="single" w:sz="2" w:space="0" w:color="auto"/>
            </w:tcBorders>
            <w:shd w:val="clear" w:color="auto" w:fill="auto"/>
          </w:tcPr>
          <w:p w14:paraId="6B2CD5C1" w14:textId="03F16B4E" w:rsidR="00452F69" w:rsidRPr="00253C08"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6F29D2" w:rsidRPr="00253C08" w14:paraId="573D3962"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5F87CF" w14:textId="3B5A1654" w:rsidR="006F29D2" w:rsidRPr="00253C08" w:rsidRDefault="006F29D2" w:rsidP="006F29D2">
            <w:pPr>
              <w:rPr>
                <w:b w:val="0"/>
                <w:sz w:val="16"/>
                <w:szCs w:val="16"/>
                <w:highlight w:val="green"/>
              </w:rPr>
            </w:pPr>
          </w:p>
        </w:tc>
        <w:tc>
          <w:tcPr>
            <w:tcW w:w="2835" w:type="dxa"/>
            <w:tcBorders>
              <w:top w:val="single" w:sz="2" w:space="0" w:color="auto"/>
            </w:tcBorders>
            <w:shd w:val="clear" w:color="auto" w:fill="auto"/>
          </w:tcPr>
          <w:p w14:paraId="7BE9E683" w14:textId="0A17776D" w:rsidR="006F29D2" w:rsidRPr="00253C08" w:rsidRDefault="006F29D2"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5C17F673" w14:textId="468BF0A1" w:rsidR="0035531B" w:rsidRPr="00253C08" w:rsidRDefault="006F29D2" w:rsidP="00474F4D">
      <w:pPr>
        <w:pStyle w:val="Textbezslovn"/>
        <w:ind w:left="0"/>
      </w:pPr>
      <w:r w:rsidRPr="00253C08">
        <w:tab/>
      </w:r>
    </w:p>
    <w:p w14:paraId="1E567558" w14:textId="7561AF3E" w:rsidR="0035531B" w:rsidRPr="00253C08" w:rsidRDefault="0035531B" w:rsidP="00867F78">
      <w:pPr>
        <w:pStyle w:val="Odstavec1-1a"/>
        <w:numPr>
          <w:ilvl w:val="0"/>
          <w:numId w:val="10"/>
        </w:numPr>
      </w:pPr>
      <w:r w:rsidRPr="00253C08">
        <w:rPr>
          <w:b/>
        </w:rPr>
        <w:t>Odborná způsobilost</w:t>
      </w:r>
      <w:r w:rsidRPr="00253C08">
        <w:t xml:space="preserve"> podle zvláštních právních předpisů: oprávnění</w:t>
      </w:r>
      <w:r w:rsidR="00BC6D2B" w:rsidRPr="00253C08">
        <w:t xml:space="preserve"> k </w:t>
      </w:r>
      <w:r w:rsidRPr="00253C08">
        <w:t xml:space="preserve">výkonu vybraných činností ve výstavbě </w:t>
      </w:r>
      <w:r w:rsidRPr="00CB618C">
        <w:t xml:space="preserve">/ </w:t>
      </w:r>
      <w:r w:rsidR="00A55C9A" w:rsidRPr="00CB618C">
        <w:t>autorizace pro ověřování výsledků zeměměřických činností</w:t>
      </w:r>
      <w:r w:rsidR="00A55C9A" w:rsidRPr="00253C08">
        <w:t xml:space="preserve"> </w:t>
      </w:r>
      <w:r w:rsidRPr="00253C08">
        <w:t xml:space="preserve">či jiná odborná způsobilost: </w:t>
      </w:r>
      <w:r w:rsidRPr="00253C08">
        <w:rPr>
          <w:highlight w:val="yellow"/>
        </w:rPr>
        <w:t>[informace DOPLNÍ DODAVATEL</w:t>
      </w:r>
      <w:r w:rsidR="00BB4AF2" w:rsidRPr="00253C08">
        <w:rPr>
          <w:highlight w:val="yellow"/>
        </w:rPr>
        <w:t xml:space="preserve"> u </w:t>
      </w:r>
      <w:r w:rsidRPr="00253C08">
        <w:rPr>
          <w:highlight w:val="yellow"/>
        </w:rPr>
        <w:t>těch osob,</w:t>
      </w:r>
      <w:r w:rsidR="00BB4AF2" w:rsidRPr="00253C08">
        <w:rPr>
          <w:highlight w:val="yellow"/>
        </w:rPr>
        <w:t xml:space="preserve"> u </w:t>
      </w:r>
      <w:r w:rsidRPr="00253C08">
        <w:rPr>
          <w:highlight w:val="yellow"/>
        </w:rPr>
        <w:t>kterých je odborná způsobilost požadována]</w:t>
      </w:r>
    </w:p>
    <w:p w14:paraId="77462259" w14:textId="77777777" w:rsidR="0035531B" w:rsidRPr="00253C08" w:rsidRDefault="0035531B" w:rsidP="00867F78">
      <w:pPr>
        <w:pStyle w:val="Odstavec1-1a"/>
        <w:numPr>
          <w:ilvl w:val="0"/>
          <w:numId w:val="10"/>
        </w:numPr>
      </w:pPr>
      <w:r w:rsidRPr="00253C08">
        <w:t>Jiné informace (dle uvážení dodavatele): [</w:t>
      </w:r>
      <w:r w:rsidRPr="00253C08">
        <w:rPr>
          <w:highlight w:val="yellow"/>
        </w:rPr>
        <w:t>DOPLNÍ DODAVATEL</w:t>
      </w:r>
      <w:r w:rsidRPr="00253C08">
        <w:t>]</w:t>
      </w:r>
    </w:p>
    <w:p w14:paraId="7568DA43" w14:textId="77777777" w:rsidR="0042061D" w:rsidRPr="00253C08" w:rsidRDefault="0042061D" w:rsidP="0042061D">
      <w:pPr>
        <w:pStyle w:val="Textbezslovn"/>
        <w:ind w:left="0"/>
      </w:pPr>
    </w:p>
    <w:p w14:paraId="528A3546" w14:textId="77777777" w:rsidR="0042061D" w:rsidRPr="00253C08" w:rsidRDefault="000E48A0" w:rsidP="000E48A0">
      <w:pPr>
        <w:pStyle w:val="Textbezslovn"/>
        <w:rPr>
          <w:b/>
        </w:rPr>
      </w:pPr>
      <w:r w:rsidRPr="00253C08">
        <w:rPr>
          <w:b/>
        </w:rPr>
        <w:t xml:space="preserve">Přílohy: </w:t>
      </w:r>
      <w:r w:rsidRPr="00253C08">
        <w:rPr>
          <w:b/>
        </w:rPr>
        <w:tab/>
      </w:r>
    </w:p>
    <w:p w14:paraId="4D1D555B" w14:textId="77777777" w:rsidR="000E48A0" w:rsidRPr="00253C08" w:rsidRDefault="000E48A0" w:rsidP="00867F78">
      <w:pPr>
        <w:pStyle w:val="Textbezslovn"/>
        <w:numPr>
          <w:ilvl w:val="0"/>
          <w:numId w:val="12"/>
        </w:numPr>
        <w:tabs>
          <w:tab w:val="num" w:pos="2971"/>
        </w:tabs>
        <w:rPr>
          <w:b/>
        </w:rPr>
      </w:pPr>
      <w:r w:rsidRPr="00253C08">
        <w:rPr>
          <w:b/>
        </w:rPr>
        <w:t>doklady o odborné způsobilosti členů odborného personálu, u kterých jsou požadovány</w:t>
      </w:r>
    </w:p>
    <w:p w14:paraId="0412AECC" w14:textId="20E077A3" w:rsidR="002036F6" w:rsidRPr="00253C08" w:rsidRDefault="002036F6">
      <w:r w:rsidRPr="00253C08">
        <w:br w:type="page"/>
      </w:r>
    </w:p>
    <w:p w14:paraId="5E5A7B89" w14:textId="77777777" w:rsidR="0035531B" w:rsidRPr="00253C08" w:rsidRDefault="0035531B" w:rsidP="00474F4D">
      <w:pPr>
        <w:pStyle w:val="Textbezslovn"/>
        <w:ind w:left="0"/>
      </w:pPr>
    </w:p>
    <w:p w14:paraId="32AA98A7" w14:textId="77777777" w:rsidR="0035531B" w:rsidRPr="00655BF9" w:rsidRDefault="0035531B" w:rsidP="00FE4333">
      <w:pPr>
        <w:pStyle w:val="Nadpisbezsl1-1"/>
        <w:rPr>
          <w:rFonts w:asciiTheme="minorHAnsi" w:hAnsiTheme="minorHAnsi"/>
        </w:rPr>
      </w:pPr>
      <w:r w:rsidRPr="00655BF9">
        <w:rPr>
          <w:rFonts w:asciiTheme="minorHAnsi" w:hAnsiTheme="minorHAnsi"/>
        </w:rPr>
        <w:t>Příloha č. 7</w:t>
      </w:r>
    </w:p>
    <w:p w14:paraId="55AF0493" w14:textId="77777777" w:rsidR="0035531B" w:rsidRPr="00655BF9" w:rsidRDefault="0035531B" w:rsidP="00FE4333">
      <w:pPr>
        <w:pStyle w:val="Nadpisbezsl1-2"/>
        <w:rPr>
          <w:rFonts w:asciiTheme="minorHAnsi" w:hAnsiTheme="minorHAnsi"/>
        </w:rPr>
      </w:pPr>
      <w:r w:rsidRPr="00655BF9">
        <w:rPr>
          <w:rFonts w:asciiTheme="minorHAnsi" w:hAnsiTheme="minorHAnsi"/>
        </w:rPr>
        <w:t>Vzor čestného prohlášení</w:t>
      </w:r>
      <w:r w:rsidR="00092CC9" w:rsidRPr="00655BF9">
        <w:rPr>
          <w:rFonts w:asciiTheme="minorHAnsi" w:hAnsiTheme="minorHAnsi"/>
        </w:rPr>
        <w:t xml:space="preserve"> o </w:t>
      </w:r>
      <w:r w:rsidRPr="00655BF9">
        <w:rPr>
          <w:rFonts w:asciiTheme="minorHAnsi" w:hAnsiTheme="minorHAnsi"/>
        </w:rPr>
        <w:t>splnění části základní způsobilosti</w:t>
      </w:r>
    </w:p>
    <w:p w14:paraId="364F674D" w14:textId="77777777" w:rsidR="00AB1063" w:rsidRPr="00253C08" w:rsidRDefault="00AB1063" w:rsidP="00452F69">
      <w:pPr>
        <w:pStyle w:val="Textbezslovn"/>
      </w:pPr>
    </w:p>
    <w:p w14:paraId="1F3ABE08" w14:textId="77777777" w:rsidR="0035531B" w:rsidRPr="00253C08" w:rsidRDefault="0035531B" w:rsidP="00452F69">
      <w:pPr>
        <w:pStyle w:val="Textbezslovn"/>
        <w:ind w:left="0"/>
        <w:rPr>
          <w:rStyle w:val="Tun9b"/>
          <w:b w:val="0"/>
        </w:rPr>
      </w:pPr>
      <w:r w:rsidRPr="00253C08">
        <w:rPr>
          <w:rStyle w:val="Tun9b"/>
        </w:rPr>
        <w:t>Čestné prohlášení</w:t>
      </w:r>
    </w:p>
    <w:p w14:paraId="2B98F034" w14:textId="77777777" w:rsidR="0035531B" w:rsidRPr="00253C08" w:rsidRDefault="0035531B" w:rsidP="00452F69">
      <w:pPr>
        <w:pStyle w:val="Textbezslovn"/>
        <w:ind w:left="0"/>
      </w:pPr>
      <w:r w:rsidRPr="00253C08">
        <w:t>obchodní firma / jméno</w:t>
      </w:r>
      <w:r w:rsidR="00845C50" w:rsidRPr="00253C08">
        <w:t xml:space="preserve"> a </w:t>
      </w:r>
      <w:r w:rsidRPr="00253C08">
        <w:t>příjmení</w:t>
      </w:r>
      <w:r w:rsidR="00307641" w:rsidRPr="00253C08">
        <w:rPr>
          <w:rStyle w:val="Znakapoznpodarou"/>
        </w:rPr>
        <w:footnoteReference w:id="8"/>
      </w:r>
      <w:r w:rsidRPr="00253C08">
        <w:t xml:space="preserve">  [</w:t>
      </w:r>
      <w:r w:rsidRPr="00253C08">
        <w:rPr>
          <w:b/>
          <w:highlight w:val="yellow"/>
        </w:rPr>
        <w:t>DOPLNÍ DODAVATEL</w:t>
      </w:r>
      <w:r w:rsidRPr="00253C08">
        <w:t>]</w:t>
      </w:r>
    </w:p>
    <w:p w14:paraId="2543D6AE" w14:textId="77777777" w:rsidR="0035531B" w:rsidRPr="00253C08" w:rsidRDefault="0035531B" w:rsidP="00452F69">
      <w:pPr>
        <w:pStyle w:val="Textbezslovn"/>
        <w:ind w:left="0"/>
      </w:pPr>
      <w:r w:rsidRPr="00253C08">
        <w:t>se sídlem [</w:t>
      </w:r>
      <w:r w:rsidRPr="00253C08">
        <w:rPr>
          <w:highlight w:val="yellow"/>
        </w:rPr>
        <w:t>DOPLNÍ DODAVATEL</w:t>
      </w:r>
      <w:r w:rsidRPr="00253C08">
        <w:t>]</w:t>
      </w:r>
    </w:p>
    <w:p w14:paraId="368F983E" w14:textId="77777777" w:rsidR="0035531B" w:rsidRPr="00253C08" w:rsidRDefault="0035531B" w:rsidP="00452F69">
      <w:pPr>
        <w:pStyle w:val="Textbezslovn"/>
        <w:ind w:left="0"/>
      </w:pPr>
      <w:r w:rsidRPr="00253C08">
        <w:t>IČO: [</w:t>
      </w:r>
      <w:r w:rsidRPr="00253C08">
        <w:rPr>
          <w:highlight w:val="yellow"/>
        </w:rPr>
        <w:t>DOPLNÍ DODAVATEL</w:t>
      </w:r>
      <w:r w:rsidRPr="00253C08">
        <w:t>]</w:t>
      </w:r>
    </w:p>
    <w:p w14:paraId="3DD063DB" w14:textId="198A76C8" w:rsidR="0035531B" w:rsidRPr="00253C08" w:rsidRDefault="0035531B" w:rsidP="00452F69">
      <w:pPr>
        <w:pStyle w:val="Textbezslovn"/>
        <w:ind w:left="0"/>
      </w:pPr>
    </w:p>
    <w:p w14:paraId="19DE05C5" w14:textId="77777777" w:rsidR="0035531B" w:rsidRPr="00253C08" w:rsidRDefault="0035531B" w:rsidP="00452F69">
      <w:pPr>
        <w:pStyle w:val="Textbezslovn"/>
        <w:ind w:left="0"/>
      </w:pPr>
      <w:r w:rsidRPr="00253C08">
        <w:rPr>
          <w:b/>
        </w:rPr>
        <w:t>čestně prohlašuje</w:t>
      </w:r>
      <w:r w:rsidRPr="00253C08">
        <w:t>, že:</w:t>
      </w:r>
    </w:p>
    <w:p w14:paraId="75902264" w14:textId="77777777" w:rsidR="0035531B" w:rsidRPr="00253C08" w:rsidRDefault="0035531B" w:rsidP="00B61530">
      <w:pPr>
        <w:pStyle w:val="Odrka1-1"/>
      </w:pPr>
      <w:r w:rsidRPr="00253C08">
        <w:t>nemá</w:t>
      </w:r>
      <w:r w:rsidR="00092CC9" w:rsidRPr="00253C08">
        <w:t xml:space="preserve"> v </w:t>
      </w:r>
      <w:r w:rsidRPr="00253C08">
        <w:t>České republice</w:t>
      </w:r>
      <w:r w:rsidR="00092CC9" w:rsidRPr="00253C08">
        <w:t xml:space="preserve"> v </w:t>
      </w:r>
      <w:r w:rsidRPr="00253C08">
        <w:t xml:space="preserve">evidenci daní zachycen splatný daňový nedoplatek ve vztahu ke spotřební dani, </w:t>
      </w:r>
    </w:p>
    <w:p w14:paraId="35845B24" w14:textId="77777777" w:rsidR="0035531B" w:rsidRPr="00253C08" w:rsidRDefault="0035531B" w:rsidP="00B61530">
      <w:pPr>
        <w:pStyle w:val="Odrka1-1"/>
      </w:pPr>
      <w:r w:rsidRPr="00253C08">
        <w:t>nemá</w:t>
      </w:r>
      <w:r w:rsidR="00092CC9" w:rsidRPr="00253C08">
        <w:t xml:space="preserve"> v </w:t>
      </w:r>
      <w:r w:rsidRPr="00253C08">
        <w:t>České republice splatný nedoplatek na pojistném nebo na penále na veřejné zdravotní pojištění.</w:t>
      </w:r>
    </w:p>
    <w:p w14:paraId="31A9393D" w14:textId="77777777" w:rsidR="0035531B" w:rsidRPr="00253C08" w:rsidRDefault="0035531B" w:rsidP="00307641">
      <w:pPr>
        <w:pStyle w:val="Doplujcdaje"/>
        <w:jc w:val="both"/>
        <w:rPr>
          <w:sz w:val="16"/>
          <w:szCs w:val="16"/>
        </w:rPr>
      </w:pPr>
      <w:r w:rsidRPr="00253C08">
        <w:rPr>
          <w:b/>
          <w:sz w:val="16"/>
          <w:szCs w:val="16"/>
        </w:rPr>
        <w:t>Pozn. zadavatele:</w:t>
      </w:r>
      <w:r w:rsidR="00092CC9" w:rsidRPr="00253C08">
        <w:rPr>
          <w:b/>
          <w:sz w:val="16"/>
          <w:szCs w:val="16"/>
        </w:rPr>
        <w:t xml:space="preserve"> </w:t>
      </w:r>
      <w:r w:rsidR="00092CC9" w:rsidRPr="00253C08">
        <w:rPr>
          <w:sz w:val="16"/>
          <w:szCs w:val="16"/>
        </w:rPr>
        <w:t>v </w:t>
      </w:r>
      <w:r w:rsidRPr="00253C08">
        <w:rPr>
          <w:sz w:val="16"/>
          <w:szCs w:val="16"/>
        </w:rPr>
        <w:t>případě, že dodavatel není zapsán</w:t>
      </w:r>
      <w:r w:rsidR="00092CC9" w:rsidRPr="00253C08">
        <w:rPr>
          <w:sz w:val="16"/>
          <w:szCs w:val="16"/>
        </w:rPr>
        <w:t xml:space="preserve"> v </w:t>
      </w:r>
      <w:r w:rsidRPr="00253C08">
        <w:rPr>
          <w:sz w:val="16"/>
          <w:szCs w:val="16"/>
        </w:rPr>
        <w:t>obchodním rejstříku, je třeba, aby toto prohlášení doplnil</w:t>
      </w:r>
      <w:r w:rsidR="00092CC9" w:rsidRPr="00253C08">
        <w:rPr>
          <w:sz w:val="16"/>
          <w:szCs w:val="16"/>
        </w:rPr>
        <w:t xml:space="preserve"> o </w:t>
      </w:r>
      <w:r w:rsidRPr="00253C08">
        <w:rPr>
          <w:sz w:val="16"/>
          <w:szCs w:val="16"/>
        </w:rPr>
        <w:t>další bod dle § 74 odst. 1 písm. e) zákona č. 134/2016 Sb.,</w:t>
      </w:r>
      <w:r w:rsidR="00092CC9" w:rsidRPr="00253C08">
        <w:rPr>
          <w:sz w:val="16"/>
          <w:szCs w:val="16"/>
        </w:rPr>
        <w:t xml:space="preserve"> o </w:t>
      </w:r>
      <w:r w:rsidRPr="00253C08">
        <w:rPr>
          <w:sz w:val="16"/>
          <w:szCs w:val="16"/>
        </w:rPr>
        <w:t>zadávání veřejných zakázek, ve znění pozdějších předpisů.</w:t>
      </w:r>
    </w:p>
    <w:p w14:paraId="4405A5BD" w14:textId="77777777" w:rsidR="00D139AC" w:rsidRPr="00253C08" w:rsidRDefault="00D139AC" w:rsidP="00307641">
      <w:pPr>
        <w:pStyle w:val="Doplujcdaje"/>
        <w:jc w:val="both"/>
        <w:rPr>
          <w:sz w:val="16"/>
          <w:szCs w:val="16"/>
        </w:rPr>
      </w:pPr>
    </w:p>
    <w:p w14:paraId="27B40F90" w14:textId="77777777" w:rsidR="0035531B" w:rsidRPr="00253C08" w:rsidRDefault="0035531B" w:rsidP="00307641">
      <w:pPr>
        <w:pStyle w:val="Doplujcdaje"/>
        <w:jc w:val="both"/>
        <w:rPr>
          <w:b/>
          <w:sz w:val="16"/>
          <w:szCs w:val="16"/>
        </w:rPr>
      </w:pPr>
      <w:r w:rsidRPr="00253C08">
        <w:rPr>
          <w:b/>
          <w:sz w:val="16"/>
          <w:szCs w:val="16"/>
        </w:rPr>
        <w:t xml:space="preserve">Pozn. zadavatele: </w:t>
      </w:r>
      <w:r w:rsidRPr="00253C08">
        <w:rPr>
          <w:sz w:val="16"/>
          <w:szCs w:val="16"/>
        </w:rPr>
        <w:t>zahraniční dodavatel se sídlem mimo ČR doplní toto prohlášení ve vztahu</w:t>
      </w:r>
      <w:r w:rsidR="00BC6D2B" w:rsidRPr="00253C08">
        <w:rPr>
          <w:sz w:val="16"/>
          <w:szCs w:val="16"/>
        </w:rPr>
        <w:t xml:space="preserve"> k </w:t>
      </w:r>
      <w:r w:rsidRPr="00253C08">
        <w:rPr>
          <w:sz w:val="16"/>
          <w:szCs w:val="16"/>
        </w:rPr>
        <w:t>zemi svého sídla, pokud se</w:t>
      </w:r>
      <w:r w:rsidR="00092CC9" w:rsidRPr="00253C08">
        <w:rPr>
          <w:sz w:val="16"/>
          <w:szCs w:val="16"/>
        </w:rPr>
        <w:t xml:space="preserve"> v </w:t>
      </w:r>
      <w:r w:rsidRPr="00253C08">
        <w:rPr>
          <w:sz w:val="16"/>
          <w:szCs w:val="16"/>
        </w:rPr>
        <w:t>zemi jeho sídla příslušná skutečnost neprokazuje dokladem vydaným podle právního řádu země jeho sídla (kvalifikace získaná</w:t>
      </w:r>
      <w:r w:rsidR="00092CC9" w:rsidRPr="00253C08">
        <w:rPr>
          <w:sz w:val="16"/>
          <w:szCs w:val="16"/>
        </w:rPr>
        <w:t xml:space="preserve"> v </w:t>
      </w:r>
      <w:r w:rsidRPr="00253C08">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253C08">
        <w:rPr>
          <w:b/>
          <w:sz w:val="16"/>
          <w:szCs w:val="16"/>
        </w:rPr>
        <w:t xml:space="preserve"> </w:t>
      </w:r>
    </w:p>
    <w:p w14:paraId="41C5E13A" w14:textId="77777777" w:rsidR="0035531B" w:rsidRPr="00253C08" w:rsidRDefault="0035531B" w:rsidP="00307641">
      <w:pPr>
        <w:pStyle w:val="Textbezslovn"/>
        <w:ind w:left="0"/>
      </w:pPr>
    </w:p>
    <w:p w14:paraId="5F5E46B5" w14:textId="77777777" w:rsidR="00307641" w:rsidRPr="00253C08" w:rsidRDefault="00307641" w:rsidP="00307641">
      <w:pPr>
        <w:pStyle w:val="Textbezslovn"/>
        <w:ind w:left="0"/>
      </w:pPr>
    </w:p>
    <w:p w14:paraId="3ECB8963" w14:textId="77777777" w:rsidR="0035531B" w:rsidRPr="00253C08" w:rsidRDefault="0035531B" w:rsidP="00307641">
      <w:pPr>
        <w:pStyle w:val="Textbezslovn"/>
        <w:ind w:left="0"/>
      </w:pPr>
      <w:r w:rsidRPr="00253C08">
        <w:t>V [</w:t>
      </w:r>
      <w:r w:rsidRPr="00253C08">
        <w:rPr>
          <w:highlight w:val="yellow"/>
        </w:rPr>
        <w:t>DOPLNÍ DODAVATEL</w:t>
      </w:r>
      <w:r w:rsidRPr="00253C08">
        <w:t xml:space="preserve">] </w:t>
      </w:r>
      <w:r w:rsidR="008C65BC" w:rsidRPr="00253C08">
        <w:t>d</w:t>
      </w:r>
      <w:r w:rsidRPr="00253C08">
        <w:t>ne [</w:t>
      </w:r>
      <w:r w:rsidRPr="00253C08">
        <w:rPr>
          <w:highlight w:val="yellow"/>
        </w:rPr>
        <w:t>DOPLNÍ DODAVATEL]</w:t>
      </w:r>
    </w:p>
    <w:p w14:paraId="21626991" w14:textId="77777777" w:rsidR="0035531B" w:rsidRPr="00253C08" w:rsidRDefault="0035531B" w:rsidP="00307641">
      <w:pPr>
        <w:pStyle w:val="Textbezslovn"/>
        <w:ind w:left="0"/>
      </w:pPr>
    </w:p>
    <w:p w14:paraId="5778A7E8" w14:textId="77777777" w:rsidR="0035531B" w:rsidRPr="00253C08" w:rsidRDefault="0035531B" w:rsidP="00307641">
      <w:pPr>
        <w:pStyle w:val="Textbezslovn"/>
        <w:ind w:left="0"/>
      </w:pPr>
      <w:r w:rsidRPr="00253C08">
        <w:t>Podpis osoby oprávněné jednat za dodavatele:</w:t>
      </w:r>
    </w:p>
    <w:p w14:paraId="4ACE4D04" w14:textId="77777777" w:rsidR="0035531B" w:rsidRPr="00253C08" w:rsidRDefault="0035531B" w:rsidP="00307641">
      <w:pPr>
        <w:pStyle w:val="Textbezslovn"/>
        <w:ind w:left="0"/>
      </w:pPr>
    </w:p>
    <w:p w14:paraId="676D7535" w14:textId="77777777" w:rsidR="00307641" w:rsidRPr="00253C08" w:rsidRDefault="00307641" w:rsidP="00307641">
      <w:pPr>
        <w:pStyle w:val="Textbezslovn"/>
        <w:ind w:left="0"/>
      </w:pPr>
    </w:p>
    <w:p w14:paraId="6D365B87" w14:textId="77777777" w:rsidR="00307641" w:rsidRPr="00253C08" w:rsidRDefault="0035531B" w:rsidP="00307641">
      <w:pPr>
        <w:pStyle w:val="Textbezslovn"/>
        <w:ind w:left="0"/>
      </w:pPr>
      <w:r w:rsidRPr="00253C08">
        <w:t>Jméno</w:t>
      </w:r>
      <w:r w:rsidR="00307641" w:rsidRPr="00253C08">
        <w:t>: ______________________</w:t>
      </w:r>
    </w:p>
    <w:p w14:paraId="59622BC0" w14:textId="77777777" w:rsidR="0035531B" w:rsidRPr="00253C08" w:rsidRDefault="0035531B" w:rsidP="00307641">
      <w:pPr>
        <w:pStyle w:val="Textbezslovn"/>
        <w:ind w:left="0"/>
      </w:pPr>
      <w:r w:rsidRPr="00253C08">
        <w:tab/>
      </w:r>
    </w:p>
    <w:p w14:paraId="26353932" w14:textId="77777777" w:rsidR="00307641" w:rsidRPr="00253C08" w:rsidRDefault="00307641" w:rsidP="00307641">
      <w:pPr>
        <w:pStyle w:val="Textbezslovn"/>
        <w:ind w:left="0"/>
      </w:pPr>
    </w:p>
    <w:p w14:paraId="62E001D6" w14:textId="77777777" w:rsidR="0035531B" w:rsidRPr="00253C08" w:rsidRDefault="0035531B" w:rsidP="00307641">
      <w:pPr>
        <w:pStyle w:val="Textbezslovn"/>
        <w:ind w:left="0"/>
      </w:pPr>
      <w:r w:rsidRPr="00253C08">
        <w:t>Podp</w:t>
      </w:r>
      <w:r w:rsidR="00307641" w:rsidRPr="00253C08">
        <w:t>is: ______________________</w:t>
      </w:r>
    </w:p>
    <w:p w14:paraId="46B3644E" w14:textId="77777777" w:rsidR="0035531B" w:rsidRPr="00253C08" w:rsidRDefault="0035531B" w:rsidP="00307641">
      <w:pPr>
        <w:pStyle w:val="Textbezslovn"/>
        <w:ind w:left="0"/>
      </w:pPr>
      <w:r w:rsidRPr="00253C08">
        <w:t xml:space="preserve"> </w:t>
      </w:r>
    </w:p>
    <w:p w14:paraId="6B1BDDF3" w14:textId="77777777" w:rsidR="00EE3C5F" w:rsidRPr="00253C08" w:rsidRDefault="00EE3C5F" w:rsidP="00452F69">
      <w:pPr>
        <w:pStyle w:val="Textbezslovn"/>
      </w:pPr>
      <w:r w:rsidRPr="00253C08">
        <w:br w:type="page"/>
      </w:r>
    </w:p>
    <w:p w14:paraId="271E9669" w14:textId="77777777" w:rsidR="0035531B" w:rsidRPr="00655BF9" w:rsidRDefault="0035531B" w:rsidP="00FE4333">
      <w:pPr>
        <w:pStyle w:val="Nadpisbezsl1-1"/>
        <w:rPr>
          <w:rFonts w:asciiTheme="minorHAnsi" w:hAnsiTheme="minorHAnsi"/>
        </w:rPr>
      </w:pPr>
      <w:r w:rsidRPr="00655BF9">
        <w:rPr>
          <w:rFonts w:asciiTheme="minorHAnsi" w:hAnsiTheme="minorHAnsi"/>
        </w:rPr>
        <w:lastRenderedPageBreak/>
        <w:t>Příloha č. 8</w:t>
      </w:r>
    </w:p>
    <w:p w14:paraId="5B7CF99C" w14:textId="77777777" w:rsidR="0035531B" w:rsidRPr="00655BF9" w:rsidRDefault="0035531B" w:rsidP="001E651D">
      <w:pPr>
        <w:pStyle w:val="Nadpisbezsl1-2"/>
        <w:rPr>
          <w:rFonts w:asciiTheme="minorHAnsi" w:hAnsiTheme="minorHAnsi"/>
        </w:rPr>
      </w:pPr>
      <w:r w:rsidRPr="00655BF9">
        <w:rPr>
          <w:rFonts w:asciiTheme="minorHAnsi" w:hAnsiTheme="minorHAnsi"/>
        </w:rPr>
        <w:t>Seznam jiných osob</w:t>
      </w:r>
      <w:r w:rsidR="00BC6D2B" w:rsidRPr="00655BF9">
        <w:rPr>
          <w:rFonts w:asciiTheme="minorHAnsi" w:hAnsiTheme="minorHAnsi"/>
        </w:rPr>
        <w:t xml:space="preserve"> k </w:t>
      </w:r>
      <w:r w:rsidRPr="00655BF9">
        <w:rPr>
          <w:rFonts w:asciiTheme="minorHAnsi" w:hAnsiTheme="minorHAnsi"/>
        </w:rPr>
        <w:t>prokázání kvalifikace</w:t>
      </w:r>
    </w:p>
    <w:p w14:paraId="6480A9BD" w14:textId="77777777" w:rsidR="00AB1063" w:rsidRPr="00253C08" w:rsidRDefault="00AB1063" w:rsidP="00307641">
      <w:pPr>
        <w:pStyle w:val="Textbezslovn"/>
      </w:pPr>
    </w:p>
    <w:p w14:paraId="36FCB038" w14:textId="007DE7B2" w:rsidR="0035531B" w:rsidRPr="00253C08" w:rsidRDefault="00327047" w:rsidP="00307641">
      <w:pPr>
        <w:pStyle w:val="Textbezslovn"/>
        <w:ind w:left="0"/>
      </w:pPr>
      <w:r w:rsidRPr="00253C08">
        <w:t>V souladu s požadavky § 83 odst. 1 zákona č. 134/2016 Sb., o zadávání veřejných zakázek, ve znění pozdějších předpisů, dodavatel uvede seznam jiných osob, jejichž prostřednictvím prokazuje kvalifikac</w:t>
      </w:r>
      <w:r w:rsidR="007C4FE0" w:rsidRPr="00253C08">
        <w:t>i</w:t>
      </w:r>
      <w:r w:rsidRPr="00253C08">
        <w:t xml:space="preserve">, a u nichž dokládá </w:t>
      </w:r>
      <w:r w:rsidR="007C4FE0" w:rsidRPr="00253C08">
        <w:t xml:space="preserve">smlouvu nebo jinou osobou podepsané potvrzení o její existenci, jejímž obsahem je závazek </w:t>
      </w:r>
      <w:r w:rsidRPr="00253C08">
        <w:t xml:space="preserve">jiné osoby k poskytnutí plnění určeného k plnění veřejné zakázky nebo k poskytnutí věcí nebo práv, s nimiž bude dodavatel oprávněn disponovat </w:t>
      </w:r>
      <w:r w:rsidR="007C4FE0" w:rsidRPr="00253C08">
        <w:t>při</w:t>
      </w:r>
      <w:r w:rsidRPr="00253C08">
        <w:t xml:space="preserve"> plnění veřejné zakázky, a to alespoň v rozsahu, v jakém jiná osoba prokázala kvalifikaci za dodavatele</w:t>
      </w:r>
      <w:r w:rsidR="0035531B" w:rsidRPr="00253C08">
        <w:t xml:space="preserve">. </w:t>
      </w:r>
    </w:p>
    <w:p w14:paraId="17013827" w14:textId="77777777" w:rsidR="00307641" w:rsidRPr="00253C08"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253C08"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Pr="00253C08" w:rsidRDefault="00307641" w:rsidP="00307641">
            <w:pPr>
              <w:pStyle w:val="Textbezslovn"/>
              <w:ind w:left="0"/>
              <w:jc w:val="left"/>
              <w:rPr>
                <w:b/>
                <w:sz w:val="16"/>
                <w:szCs w:val="16"/>
              </w:rPr>
            </w:pPr>
            <w:r w:rsidRPr="00253C08">
              <w:rPr>
                <w:b/>
                <w:sz w:val="16"/>
                <w:szCs w:val="16"/>
              </w:rPr>
              <w:t>Obchodní firma/název/jméno a příjmení</w:t>
            </w:r>
          </w:p>
          <w:p w14:paraId="24D3E18C" w14:textId="058C987F" w:rsidR="00307641" w:rsidRPr="00253C08" w:rsidRDefault="00307641" w:rsidP="00307641">
            <w:pPr>
              <w:pStyle w:val="Textbezslovn"/>
              <w:ind w:left="0"/>
              <w:jc w:val="left"/>
              <w:rPr>
                <w:b/>
                <w:sz w:val="16"/>
                <w:szCs w:val="16"/>
              </w:rPr>
            </w:pPr>
            <w:r w:rsidRPr="00253C08">
              <w:rPr>
                <w:b/>
                <w:sz w:val="16"/>
                <w:szCs w:val="16"/>
              </w:rPr>
              <w:t>sídlo, IČO</w:t>
            </w:r>
          </w:p>
        </w:tc>
        <w:tc>
          <w:tcPr>
            <w:tcW w:w="4111" w:type="dxa"/>
            <w:tcBorders>
              <w:bottom w:val="single" w:sz="2" w:space="0" w:color="auto"/>
            </w:tcBorders>
          </w:tcPr>
          <w:p w14:paraId="6F80863B" w14:textId="77777777" w:rsidR="00307641" w:rsidRPr="00253C08"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253C08">
              <w:rPr>
                <w:b/>
                <w:sz w:val="16"/>
                <w:szCs w:val="16"/>
              </w:rPr>
              <w:t>Prokazovaná část kvalifikace</w:t>
            </w:r>
          </w:p>
        </w:tc>
      </w:tr>
      <w:tr w:rsidR="00307641" w:rsidRPr="00253C08"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7773DCF1"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52FE9255"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3DAC10A2"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1D8EF035"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3345F674"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6D3E7FA5"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10F9BF43"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253C08" w:rsidRDefault="00307641" w:rsidP="00307641">
            <w:pPr>
              <w:rPr>
                <w:sz w:val="16"/>
                <w:szCs w:val="16"/>
              </w:rPr>
            </w:pPr>
            <w:r w:rsidRPr="00253C08">
              <w:rPr>
                <w:sz w:val="16"/>
                <w:szCs w:val="16"/>
                <w:highlight w:val="yellow"/>
              </w:rPr>
              <w:t>[DOPLNÍ DODAVATEL]</w:t>
            </w:r>
          </w:p>
        </w:tc>
        <w:tc>
          <w:tcPr>
            <w:tcW w:w="4111" w:type="dxa"/>
            <w:tcBorders>
              <w:top w:val="single" w:sz="2" w:space="0" w:color="auto"/>
            </w:tcBorders>
          </w:tcPr>
          <w:p w14:paraId="3AF32E48" w14:textId="77777777" w:rsidR="00307641" w:rsidRPr="00253C08"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307641" w:rsidRPr="00253C08"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253C08" w:rsidRDefault="00307641" w:rsidP="00307641">
            <w:pPr>
              <w:rPr>
                <w:b w:val="0"/>
                <w:sz w:val="16"/>
                <w:szCs w:val="16"/>
                <w:highlight w:val="yellow"/>
              </w:rPr>
            </w:pPr>
            <w:r w:rsidRPr="00253C08">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253C08"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53C08">
              <w:rPr>
                <w:b w:val="0"/>
                <w:sz w:val="16"/>
                <w:szCs w:val="16"/>
                <w:highlight w:val="yellow"/>
              </w:rPr>
              <w:t>[DOPLNÍ DODAVATEL]</w:t>
            </w:r>
          </w:p>
        </w:tc>
      </w:tr>
    </w:tbl>
    <w:p w14:paraId="7C6E4F66" w14:textId="77777777" w:rsidR="00142B91" w:rsidRPr="00253C08" w:rsidRDefault="00142B91"/>
    <w:p w14:paraId="7870C537" w14:textId="77777777" w:rsidR="00696E3D" w:rsidRPr="00FA7E82" w:rsidRDefault="00696E3D">
      <w:pPr>
        <w:rPr>
          <w:b/>
          <w:caps/>
          <w:sz w:val="22"/>
        </w:rPr>
      </w:pPr>
      <w:r w:rsidRPr="00253C08">
        <w:br w:type="page"/>
      </w:r>
    </w:p>
    <w:p w14:paraId="4ECA4820" w14:textId="59B10DF1" w:rsidR="00BA1CFD" w:rsidRPr="00655BF9" w:rsidRDefault="00BA1CFD" w:rsidP="00BA1CFD">
      <w:pPr>
        <w:pStyle w:val="Nadpisbezsl1-1"/>
        <w:rPr>
          <w:rFonts w:asciiTheme="minorHAnsi" w:hAnsiTheme="minorHAnsi"/>
        </w:rPr>
      </w:pPr>
      <w:r w:rsidRPr="00655BF9">
        <w:rPr>
          <w:rFonts w:asciiTheme="minorHAnsi" w:hAnsiTheme="minorHAnsi"/>
        </w:rPr>
        <w:lastRenderedPageBreak/>
        <w:t>Příloha č. 9</w:t>
      </w:r>
    </w:p>
    <w:p w14:paraId="7BA6D866" w14:textId="4962FAE1" w:rsidR="00BA1CFD" w:rsidRPr="00253C08" w:rsidRDefault="00E56CBF" w:rsidP="00BA1CFD">
      <w:pPr>
        <w:pStyle w:val="Textbezslovn"/>
        <w:ind w:left="0"/>
        <w:rPr>
          <w:b/>
          <w:sz w:val="20"/>
          <w:szCs w:val="20"/>
        </w:rPr>
      </w:pPr>
      <w:r w:rsidRPr="00253C08">
        <w:rPr>
          <w:b/>
          <w:sz w:val="20"/>
          <w:szCs w:val="20"/>
        </w:rPr>
        <w:t xml:space="preserve">Seznam </w:t>
      </w:r>
      <w:r w:rsidR="00BA1CFD" w:rsidRPr="00253C08">
        <w:rPr>
          <w:b/>
          <w:sz w:val="20"/>
          <w:szCs w:val="20"/>
        </w:rPr>
        <w:t>zkušeností hodnocených členů odborného personálu dodavatele</w:t>
      </w:r>
    </w:p>
    <w:p w14:paraId="56801BF7" w14:textId="15FFE816" w:rsidR="00D006F4" w:rsidRPr="00253C08" w:rsidRDefault="00D006F4" w:rsidP="00BA1CFD">
      <w:pPr>
        <w:pStyle w:val="Textbezslovn"/>
        <w:ind w:left="0"/>
      </w:pPr>
    </w:p>
    <w:p w14:paraId="4AC8B7F7" w14:textId="2516331F" w:rsidR="00BA1CFD" w:rsidRPr="00253C08" w:rsidRDefault="00CC0E0B" w:rsidP="00BA1CFD">
      <w:pPr>
        <w:pStyle w:val="Textbezslovn"/>
        <w:ind w:left="0"/>
      </w:pPr>
      <w:r w:rsidRPr="00253C08">
        <w:rPr>
          <w:b/>
        </w:rPr>
        <w:t>F</w:t>
      </w:r>
      <w:r w:rsidR="00BA1CFD" w:rsidRPr="00253C08">
        <w:rPr>
          <w:b/>
        </w:rPr>
        <w:t>unkce</w:t>
      </w:r>
      <w:r w:rsidR="00BA1CFD" w:rsidRPr="00253C08">
        <w:t xml:space="preserve"> ze seznamu odborného personálu dodavatele: [</w:t>
      </w:r>
      <w:r w:rsidR="00BA1CFD" w:rsidRPr="00253C08">
        <w:rPr>
          <w:b/>
          <w:highlight w:val="yellow"/>
        </w:rPr>
        <w:t>DOPLNÍ DODAVATEL</w:t>
      </w:r>
      <w:r w:rsidR="00BA1CFD" w:rsidRPr="00253C08">
        <w:t>]</w:t>
      </w:r>
    </w:p>
    <w:p w14:paraId="5447991F" w14:textId="77777777" w:rsidR="00BA1CFD" w:rsidRPr="00253C08" w:rsidRDefault="00BA1CFD" w:rsidP="00BA1CFD">
      <w:pPr>
        <w:pStyle w:val="Doplujcdaje"/>
        <w:jc w:val="both"/>
      </w:pPr>
    </w:p>
    <w:p w14:paraId="4016B772" w14:textId="4A57D38A" w:rsidR="00BA1CFD" w:rsidRPr="00253C08" w:rsidRDefault="00BA1CFD" w:rsidP="00D006F4">
      <w:pPr>
        <w:pStyle w:val="Doplujcdaje"/>
        <w:jc w:val="both"/>
        <w:rPr>
          <w:sz w:val="16"/>
          <w:szCs w:val="16"/>
        </w:rPr>
      </w:pPr>
      <w:r w:rsidRPr="00253C08">
        <w:rPr>
          <w:b/>
          <w:sz w:val="16"/>
          <w:szCs w:val="16"/>
        </w:rPr>
        <w:t>Pozn. zadavatele:</w:t>
      </w:r>
      <w:r w:rsidRPr="00253C08">
        <w:rPr>
          <w:sz w:val="16"/>
          <w:szCs w:val="16"/>
        </w:rPr>
        <w:t xml:space="preserve"> Určí-li dodavatel jednu fyzickou osobu pro více funkcí člena odborného personálu</w:t>
      </w:r>
      <w:r w:rsidR="007E6B85" w:rsidRPr="00253C08">
        <w:rPr>
          <w:sz w:val="16"/>
          <w:szCs w:val="16"/>
        </w:rPr>
        <w:t xml:space="preserve"> (jednou osobou lze současně zastávat maximálně 2 funkce člena odborného personálu</w:t>
      </w:r>
      <w:r w:rsidR="004B595B" w:rsidRPr="00253C08">
        <w:rPr>
          <w:sz w:val="16"/>
          <w:szCs w:val="16"/>
        </w:rPr>
        <w:t xml:space="preserve"> dodavatele</w:t>
      </w:r>
      <w:r w:rsidR="007E6B85" w:rsidRPr="00253C08">
        <w:rPr>
          <w:sz w:val="16"/>
          <w:szCs w:val="16"/>
        </w:rPr>
        <w:t>)</w:t>
      </w:r>
      <w:r w:rsidRPr="00253C08">
        <w:rPr>
          <w:sz w:val="16"/>
          <w:szCs w:val="16"/>
        </w:rPr>
        <w:t>, může být tato osoba předmětem hodnocení pouze u jedné z funkcí, kterou má zastávat. V takovém případě je dodavatel povinen v</w:t>
      </w:r>
      <w:r w:rsidR="00D006F4" w:rsidRPr="00253C08">
        <w:rPr>
          <w:sz w:val="16"/>
          <w:szCs w:val="16"/>
        </w:rPr>
        <w:t xml:space="preserve"> této příloze </w:t>
      </w:r>
      <w:r w:rsidRPr="00253C08">
        <w:rPr>
          <w:sz w:val="16"/>
          <w:szCs w:val="16"/>
        </w:rPr>
        <w:t>uvést</w:t>
      </w:r>
      <w:r w:rsidR="00D006F4" w:rsidRPr="00253C08">
        <w:rPr>
          <w:sz w:val="16"/>
          <w:szCs w:val="16"/>
        </w:rPr>
        <w:t xml:space="preserve"> tu funkci</w:t>
      </w:r>
      <w:r w:rsidRPr="00253C08">
        <w:rPr>
          <w:sz w:val="16"/>
          <w:szCs w:val="16"/>
        </w:rPr>
        <w:t xml:space="preserve">, pro kterou </w:t>
      </w:r>
      <w:r w:rsidR="00D006F4" w:rsidRPr="00253C08">
        <w:rPr>
          <w:sz w:val="16"/>
          <w:szCs w:val="16"/>
        </w:rPr>
        <w:t>m</w:t>
      </w:r>
      <w:r w:rsidRPr="00253C08">
        <w:rPr>
          <w:sz w:val="16"/>
          <w:szCs w:val="16"/>
        </w:rPr>
        <w:t xml:space="preserve">á být </w:t>
      </w:r>
      <w:r w:rsidR="007E6B85" w:rsidRPr="00253C08">
        <w:rPr>
          <w:sz w:val="16"/>
          <w:szCs w:val="16"/>
        </w:rPr>
        <w:t xml:space="preserve">příslušná </w:t>
      </w:r>
      <w:r w:rsidRPr="00253C08">
        <w:rPr>
          <w:sz w:val="16"/>
          <w:szCs w:val="16"/>
        </w:rPr>
        <w:t xml:space="preserve">fyzická osoba hodnocena. Nebude-li nabídka tento údaj </w:t>
      </w:r>
      <w:r w:rsidR="007E6B85" w:rsidRPr="00253C08">
        <w:rPr>
          <w:sz w:val="16"/>
          <w:szCs w:val="16"/>
        </w:rPr>
        <w:t xml:space="preserve">o funkci </w:t>
      </w:r>
      <w:r w:rsidRPr="00253C08">
        <w:rPr>
          <w:sz w:val="16"/>
          <w:szCs w:val="16"/>
        </w:rPr>
        <w:t xml:space="preserve">obsahovat, </w:t>
      </w:r>
      <w:r w:rsidR="004B595B" w:rsidRPr="00253C08">
        <w:rPr>
          <w:sz w:val="16"/>
          <w:szCs w:val="16"/>
        </w:rPr>
        <w:t xml:space="preserve">příp. bude-li uvedeno, že má být osoba hodnocena pro </w:t>
      </w:r>
      <w:r w:rsidR="00294DE2" w:rsidRPr="00253C08">
        <w:rPr>
          <w:sz w:val="16"/>
          <w:szCs w:val="16"/>
        </w:rPr>
        <w:t>více</w:t>
      </w:r>
      <w:r w:rsidR="004B595B" w:rsidRPr="00253C08">
        <w:rPr>
          <w:sz w:val="16"/>
          <w:szCs w:val="16"/>
        </w:rPr>
        <w:t xml:space="preserve"> funkc</w:t>
      </w:r>
      <w:r w:rsidR="00294DE2" w:rsidRPr="00253C08">
        <w:rPr>
          <w:sz w:val="16"/>
          <w:szCs w:val="16"/>
        </w:rPr>
        <w:t>í</w:t>
      </w:r>
      <w:r w:rsidR="004B595B" w:rsidRPr="00253C08">
        <w:rPr>
          <w:sz w:val="16"/>
          <w:szCs w:val="16"/>
        </w:rPr>
        <w:t xml:space="preserve"> člena odborného personálu dodavatele, </w:t>
      </w:r>
      <w:r w:rsidRPr="00253C08">
        <w:rPr>
          <w:sz w:val="16"/>
          <w:szCs w:val="16"/>
        </w:rPr>
        <w:t xml:space="preserve">nebude taková fyzická osoba hodnocena pro žádnou z funkcí, které má zastávat. Zadavatel upozorňuje, že tento údaj nemůže být dodatečně doplňován </w:t>
      </w:r>
      <w:r w:rsidR="004B595B" w:rsidRPr="00253C08">
        <w:rPr>
          <w:sz w:val="16"/>
          <w:szCs w:val="16"/>
        </w:rPr>
        <w:t xml:space="preserve">či měněn </w:t>
      </w:r>
      <w:r w:rsidRPr="00253C08">
        <w:rPr>
          <w:sz w:val="16"/>
          <w:szCs w:val="16"/>
        </w:rPr>
        <w:t>postupem dle § 46 odst. 2 ZZVZ.</w:t>
      </w:r>
    </w:p>
    <w:p w14:paraId="42886382" w14:textId="77777777" w:rsidR="00BA1CFD" w:rsidRPr="00253C08" w:rsidRDefault="00BA1CFD" w:rsidP="00BA1CFD">
      <w:pPr>
        <w:pStyle w:val="Doplujcdaje"/>
        <w:ind w:left="360"/>
        <w:jc w:val="both"/>
      </w:pPr>
    </w:p>
    <w:p w14:paraId="055E5CEE" w14:textId="77777777" w:rsidR="00BA1CFD" w:rsidRPr="00253C08" w:rsidRDefault="00BA1CFD" w:rsidP="00D006F4">
      <w:pPr>
        <w:pStyle w:val="Odstavec1-1a"/>
      </w:pPr>
      <w:r w:rsidRPr="00253C08">
        <w:rPr>
          <w:b/>
        </w:rPr>
        <w:t>Příjmení</w:t>
      </w:r>
      <w:r w:rsidRPr="00253C08">
        <w:t>: [</w:t>
      </w:r>
      <w:r w:rsidRPr="00253C08">
        <w:rPr>
          <w:b/>
          <w:highlight w:val="yellow"/>
        </w:rPr>
        <w:t>DOPLNÍ DODAVATEL</w:t>
      </w:r>
      <w:r w:rsidRPr="00253C08">
        <w:t>]</w:t>
      </w:r>
    </w:p>
    <w:p w14:paraId="101FBCC1" w14:textId="77777777" w:rsidR="00BA1CFD" w:rsidRPr="00253C08" w:rsidRDefault="00BA1CFD" w:rsidP="00D006F4">
      <w:pPr>
        <w:pStyle w:val="Odstavec1-1a"/>
      </w:pPr>
      <w:r w:rsidRPr="00253C08">
        <w:rPr>
          <w:b/>
        </w:rPr>
        <w:t>Jméno</w:t>
      </w:r>
      <w:r w:rsidRPr="00253C08">
        <w:t>: [</w:t>
      </w:r>
      <w:r w:rsidRPr="00253C08">
        <w:rPr>
          <w:b/>
          <w:highlight w:val="yellow"/>
        </w:rPr>
        <w:t>DOPLNÍ DODAVATEL</w:t>
      </w:r>
      <w:r w:rsidRPr="00253C08">
        <w:t>]</w:t>
      </w:r>
    </w:p>
    <w:p w14:paraId="2C98E49F" w14:textId="77777777" w:rsidR="00BA1CFD" w:rsidRPr="00253C08" w:rsidRDefault="00BA1CFD" w:rsidP="00D006F4">
      <w:pPr>
        <w:pStyle w:val="Odstavec1-1a"/>
      </w:pPr>
      <w:r w:rsidRPr="00253C08">
        <w:t>Datum narození: [</w:t>
      </w:r>
      <w:r w:rsidRPr="00253C08">
        <w:rPr>
          <w:highlight w:val="yellow"/>
        </w:rPr>
        <w:t>DOPLNÍ DODAVATEL</w:t>
      </w:r>
      <w:r w:rsidRPr="00253C08">
        <w:t>]</w:t>
      </w:r>
    </w:p>
    <w:p w14:paraId="044EEADE" w14:textId="6C33CD81" w:rsidR="00BA1CFD" w:rsidRPr="00253C08" w:rsidRDefault="00D006F4" w:rsidP="00D006F4">
      <w:pPr>
        <w:pStyle w:val="Textbezslovn"/>
        <w:ind w:left="0"/>
        <w:rPr>
          <w:b/>
        </w:rPr>
      </w:pPr>
      <w:r w:rsidRPr="00253C08">
        <w:rPr>
          <w:b/>
        </w:rPr>
        <w:t xml:space="preserve">Tuto přílohu </w:t>
      </w:r>
      <w:r w:rsidR="00BA1CFD" w:rsidRPr="00253C08">
        <w:rPr>
          <w:b/>
        </w:rPr>
        <w:t>dodavatel vyplň</w:t>
      </w:r>
      <w:r w:rsidR="00294DE2" w:rsidRPr="00253C08">
        <w:rPr>
          <w:b/>
        </w:rPr>
        <w:t>uje</w:t>
      </w:r>
      <w:r w:rsidR="00BA1CFD" w:rsidRPr="00253C08">
        <w:rPr>
          <w:b/>
        </w:rPr>
        <w:t xml:space="preserve"> za účelem hodnocení </w:t>
      </w:r>
      <w:r w:rsidR="00FD1094" w:rsidRPr="00253C08">
        <w:rPr>
          <w:b/>
        </w:rPr>
        <w:t xml:space="preserve">pouze </w:t>
      </w:r>
      <w:r w:rsidR="00BA1CFD" w:rsidRPr="00253C08">
        <w:rPr>
          <w:b/>
        </w:rPr>
        <w:t>u těch členů odborného personálu</w:t>
      </w:r>
      <w:r w:rsidR="00FD1094" w:rsidRPr="00253C08">
        <w:rPr>
          <w:b/>
        </w:rPr>
        <w:t xml:space="preserve"> dodavatele</w:t>
      </w:r>
      <w:r w:rsidR="00BA1CFD" w:rsidRPr="00253C08">
        <w:rPr>
          <w:b/>
        </w:rPr>
        <w:t xml:space="preserve">, kteří mají být hodnoceni. </w:t>
      </w:r>
      <w:r w:rsidR="00BA1CFD" w:rsidRPr="00253C08">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53C08">
        <w:t xml:space="preserve">níže uvedenou tabulku </w:t>
      </w:r>
      <w:r w:rsidR="00BA1CFD" w:rsidRPr="00253C08">
        <w:t>proškrtne nebo ponechá nevyplněn</w:t>
      </w:r>
      <w:r w:rsidRPr="00253C08">
        <w:t>ou</w:t>
      </w:r>
      <w:r w:rsidR="00BA1CFD" w:rsidRPr="00253C08">
        <w:t>. Bližší informace k hodnocení – viz čl. 16.3 Pokynů</w:t>
      </w:r>
      <w:r w:rsidR="00294DE2" w:rsidRPr="00253C08">
        <w:t xml:space="preserve"> pro dodavatele</w:t>
      </w:r>
      <w:r w:rsidR="00BA1CFD" w:rsidRPr="00253C08">
        <w:t xml:space="preserve">. </w:t>
      </w:r>
    </w:p>
    <w:p w14:paraId="1D2CD0EC" w14:textId="77777777" w:rsidR="001A7DB5" w:rsidRPr="00253C08" w:rsidRDefault="001A7DB5" w:rsidP="00D006F4">
      <w:pPr>
        <w:pStyle w:val="Odstavec1-1a"/>
        <w:spacing w:after="0"/>
        <w:rPr>
          <w:b/>
        </w:rPr>
      </w:pPr>
    </w:p>
    <w:p w14:paraId="45A09342" w14:textId="4CB111AD" w:rsidR="00746A3A" w:rsidRPr="00253C08" w:rsidRDefault="00746A3A" w:rsidP="00746A3A">
      <w:pPr>
        <w:pStyle w:val="Odstavec1-1a"/>
        <w:spacing w:after="0"/>
      </w:pPr>
      <w:r w:rsidRPr="00253C08">
        <w:rPr>
          <w:b/>
        </w:rPr>
        <w:t>Zkušenosti</w:t>
      </w:r>
      <w:r w:rsidRPr="00253C08">
        <w:t xml:space="preserve"> s plněním zakázek, jež jsou pro členy odborného personálu dodavatele relevantní dle čl. 16.3 těchto Pokynů </w:t>
      </w:r>
      <w:r w:rsidRPr="00253C08">
        <w:rPr>
          <w:b/>
        </w:rPr>
        <w:t>pro hodnocení</w:t>
      </w:r>
      <w:r w:rsidRPr="00253C08">
        <w:rPr>
          <w:rStyle w:val="Znakapoznpodarou"/>
        </w:rPr>
        <w:footnoteReference w:id="9"/>
      </w:r>
      <w:r w:rsidRPr="00253C08">
        <w:t xml:space="preserve">: </w:t>
      </w:r>
    </w:p>
    <w:p w14:paraId="4556518A" w14:textId="77777777" w:rsidR="00396665" w:rsidRPr="00253C08" w:rsidRDefault="00396665" w:rsidP="00396665">
      <w:pPr>
        <w:pStyle w:val="Odstavec1-1a"/>
        <w:spacing w:after="0"/>
      </w:pPr>
    </w:p>
    <w:p w14:paraId="400003F2" w14:textId="71ADB8CF" w:rsidR="00396665" w:rsidRPr="00253C08" w:rsidRDefault="00396665" w:rsidP="00396665">
      <w:pPr>
        <w:pStyle w:val="Odstavec1-1a"/>
        <w:spacing w:after="0"/>
      </w:pPr>
      <w:r w:rsidRPr="00253C08">
        <w:rPr>
          <w:b/>
        </w:rPr>
        <w:t xml:space="preserve">Zde uvedené zkušenosti nelze u téže osoby zároveň uvést v Příloze č. 6 pro účely prokázání kvalifikace. </w:t>
      </w:r>
    </w:p>
    <w:p w14:paraId="3C3E20D8" w14:textId="77777777" w:rsidR="00746A3A" w:rsidRPr="00253C08"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253C08"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253C08" w:rsidRDefault="00746A3A" w:rsidP="00294DE2">
            <w:pPr>
              <w:rPr>
                <w:sz w:val="16"/>
                <w:szCs w:val="16"/>
              </w:rPr>
            </w:pPr>
            <w:r w:rsidRPr="00253C08">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253C08"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746A3A" w:rsidRPr="00253C08"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C2FFEA9" w:rsidR="00746A3A" w:rsidRPr="00253C08" w:rsidRDefault="00746A3A" w:rsidP="00294DE2">
            <w:pPr>
              <w:rPr>
                <w:sz w:val="16"/>
                <w:szCs w:val="16"/>
              </w:rPr>
            </w:pPr>
            <w:r w:rsidRPr="00253C08">
              <w:rPr>
                <w:sz w:val="16"/>
                <w:szCs w:val="16"/>
              </w:rPr>
              <w:t xml:space="preserve">Popis předmětu plnění </w:t>
            </w:r>
            <w:r w:rsidR="00FA7E82" w:rsidRPr="00253C08">
              <w:rPr>
                <w:sz w:val="16"/>
                <w:szCs w:val="16"/>
              </w:rPr>
              <w:t>zakázky – v</w:t>
            </w:r>
            <w:r w:rsidRPr="00253C08">
              <w:rPr>
                <w:sz w:val="16"/>
                <w:szCs w:val="16"/>
              </w:rPr>
              <w:t xml:space="preserve"> detailu potřebném pro ověření splnění požadavků relevantních pro hodnocení (uveďte rovněž stupeň projektované dokumentace)</w:t>
            </w:r>
          </w:p>
        </w:tc>
        <w:tc>
          <w:tcPr>
            <w:tcW w:w="2835" w:type="dxa"/>
            <w:tcBorders>
              <w:top w:val="single" w:sz="2" w:space="0" w:color="auto"/>
            </w:tcBorders>
          </w:tcPr>
          <w:p w14:paraId="5FCFAC73" w14:textId="77777777" w:rsidR="00746A3A" w:rsidRPr="00253C08"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746A3A" w:rsidRPr="00253C08"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EE73AF8" w:rsidR="00746A3A" w:rsidRPr="00253C08" w:rsidRDefault="00387143" w:rsidP="009E1958">
            <w:pPr>
              <w:rPr>
                <w:sz w:val="16"/>
                <w:szCs w:val="16"/>
              </w:rPr>
            </w:pPr>
            <w:r>
              <w:rPr>
                <w:sz w:val="16"/>
                <w:szCs w:val="16"/>
              </w:rPr>
              <w:t>Cena</w:t>
            </w:r>
            <w:r w:rsidRPr="00253C08">
              <w:rPr>
                <w:sz w:val="16"/>
                <w:szCs w:val="16"/>
              </w:rPr>
              <w:t xml:space="preserve"> </w:t>
            </w:r>
            <w:r w:rsidR="00746A3A" w:rsidRPr="00253C08">
              <w:rPr>
                <w:sz w:val="16"/>
                <w:szCs w:val="16"/>
              </w:rPr>
              <w:t>zakázky v Kč bez DPH, resp. té části plnění zakázky</w:t>
            </w:r>
            <w:r w:rsidR="00573182" w:rsidRPr="00253C08">
              <w:rPr>
                <w:sz w:val="16"/>
                <w:szCs w:val="16"/>
              </w:rPr>
              <w:t xml:space="preserve"> a</w:t>
            </w:r>
            <w:r w:rsidR="00294DE2" w:rsidRPr="00253C08">
              <w:rPr>
                <w:sz w:val="16"/>
                <w:szCs w:val="16"/>
              </w:rPr>
              <w:t xml:space="preserve"> požadovaného stupně dokumentace</w:t>
            </w:r>
            <w:r w:rsidR="00746A3A" w:rsidRPr="00253C08">
              <w:rPr>
                <w:sz w:val="16"/>
                <w:szCs w:val="16"/>
              </w:rPr>
              <w:t xml:space="preserve">, která v případě zakázky na více činností </w:t>
            </w:r>
            <w:r w:rsidR="00294DE2" w:rsidRPr="00253C08">
              <w:rPr>
                <w:sz w:val="16"/>
                <w:szCs w:val="16"/>
              </w:rPr>
              <w:t xml:space="preserve">či stupňů dokumentace </w:t>
            </w:r>
            <w:r w:rsidR="00746A3A" w:rsidRPr="00253C08">
              <w:rPr>
                <w:sz w:val="16"/>
                <w:szCs w:val="16"/>
              </w:rPr>
              <w:t>obsahově odpovídá zadavatelem stanovené definici hodnocené zkušenosti</w:t>
            </w:r>
            <w:r w:rsidR="00294DE2" w:rsidRPr="00253C08">
              <w:rPr>
                <w:sz w:val="16"/>
                <w:szCs w:val="16"/>
              </w:rPr>
              <w:t>;</w:t>
            </w:r>
            <w:r w:rsidR="00746A3A" w:rsidRPr="00253C08">
              <w:rPr>
                <w:sz w:val="16"/>
                <w:szCs w:val="16"/>
              </w:rPr>
              <w:t xml:space="preserve"> </w:t>
            </w:r>
            <w:r w:rsidR="005E24CB" w:rsidRPr="00253C08">
              <w:rPr>
                <w:sz w:val="16"/>
                <w:szCs w:val="16"/>
              </w:rPr>
              <w:t>odečtěte cenu dozoru</w:t>
            </w:r>
            <w:r w:rsidR="009E1958" w:rsidRPr="00253C08">
              <w:rPr>
                <w:sz w:val="16"/>
                <w:szCs w:val="16"/>
              </w:rPr>
              <w:t xml:space="preserve"> projektanta</w:t>
            </w:r>
          </w:p>
        </w:tc>
        <w:tc>
          <w:tcPr>
            <w:tcW w:w="2835" w:type="dxa"/>
            <w:tcBorders>
              <w:top w:val="single" w:sz="2" w:space="0" w:color="auto"/>
            </w:tcBorders>
          </w:tcPr>
          <w:p w14:paraId="509DB095" w14:textId="77777777" w:rsidR="00746A3A" w:rsidRPr="00253C08"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746A3A" w:rsidRPr="00253C08"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0CCC2663" w:rsidR="00746A3A" w:rsidRPr="00253C08" w:rsidRDefault="00746A3A" w:rsidP="00294DE2">
            <w:pPr>
              <w:rPr>
                <w:sz w:val="16"/>
                <w:szCs w:val="16"/>
              </w:rPr>
            </w:pPr>
            <w:r w:rsidRPr="00253C08">
              <w:rPr>
                <w:sz w:val="16"/>
                <w:szCs w:val="16"/>
              </w:rPr>
              <w:t xml:space="preserve">Objednatel zakázky (obch. firma/název, sídlo, IČO a kontaktní osoba </w:t>
            </w:r>
            <w:r w:rsidR="00240DB4" w:rsidRPr="00253C08">
              <w:rPr>
                <w:sz w:val="16"/>
                <w:szCs w:val="16"/>
              </w:rPr>
              <w:t>objednatele – jméno</w:t>
            </w:r>
            <w:r w:rsidRPr="00253C08">
              <w:rPr>
                <w:sz w:val="16"/>
                <w:szCs w:val="16"/>
              </w:rPr>
              <w:t>, tel., email)</w:t>
            </w:r>
          </w:p>
        </w:tc>
        <w:tc>
          <w:tcPr>
            <w:tcW w:w="2835" w:type="dxa"/>
            <w:tcBorders>
              <w:top w:val="single" w:sz="2" w:space="0" w:color="auto"/>
            </w:tcBorders>
          </w:tcPr>
          <w:p w14:paraId="145782BF" w14:textId="77777777" w:rsidR="00746A3A" w:rsidRPr="00253C08"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746A3A" w:rsidRPr="00253C08"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253C08" w:rsidRDefault="00746A3A" w:rsidP="00294DE2">
            <w:pPr>
              <w:rPr>
                <w:sz w:val="16"/>
                <w:szCs w:val="16"/>
              </w:rPr>
            </w:pPr>
            <w:r w:rsidRPr="00253C08">
              <w:rPr>
                <w:sz w:val="16"/>
                <w:szCs w:val="16"/>
              </w:rPr>
              <w:t>Zhotovitel zakázky (obch. firma/název, sídlo, IČO)</w:t>
            </w:r>
          </w:p>
        </w:tc>
        <w:tc>
          <w:tcPr>
            <w:tcW w:w="2835" w:type="dxa"/>
            <w:tcBorders>
              <w:top w:val="single" w:sz="2" w:space="0" w:color="auto"/>
            </w:tcBorders>
          </w:tcPr>
          <w:p w14:paraId="05567135" w14:textId="4BC549BD" w:rsidR="00746A3A" w:rsidRPr="00253C08"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53C08">
              <w:rPr>
                <w:sz w:val="16"/>
                <w:szCs w:val="16"/>
                <w:highlight w:val="yellow"/>
              </w:rPr>
              <w:t>[DOPLNÍ DODAVATEL]</w:t>
            </w:r>
          </w:p>
        </w:tc>
      </w:tr>
      <w:tr w:rsidR="00746A3A" w:rsidRPr="00253C08"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253C08" w:rsidRDefault="00746A3A" w:rsidP="009E1958">
            <w:pPr>
              <w:rPr>
                <w:sz w:val="16"/>
                <w:szCs w:val="16"/>
              </w:rPr>
            </w:pPr>
            <w:r w:rsidRPr="00253C08">
              <w:rPr>
                <w:sz w:val="16"/>
                <w:szCs w:val="16"/>
              </w:rPr>
              <w:t>Termín dokončení zakázky, resp. té části plnění zakázky</w:t>
            </w:r>
            <w:r w:rsidR="005E24CB" w:rsidRPr="00253C08">
              <w:rPr>
                <w:sz w:val="16"/>
                <w:szCs w:val="16"/>
              </w:rPr>
              <w:t xml:space="preserve"> a </w:t>
            </w:r>
            <w:r w:rsidR="00294DE2" w:rsidRPr="00253C08">
              <w:rPr>
                <w:sz w:val="16"/>
                <w:szCs w:val="16"/>
              </w:rPr>
              <w:t xml:space="preserve">požadovaného stupně dokumentace, </w:t>
            </w:r>
            <w:r w:rsidRPr="00253C08">
              <w:rPr>
                <w:sz w:val="16"/>
                <w:szCs w:val="16"/>
              </w:rPr>
              <w:t xml:space="preserve">která v případě zakázky na více činností </w:t>
            </w:r>
            <w:r w:rsidR="00294DE2" w:rsidRPr="00253C08">
              <w:rPr>
                <w:sz w:val="16"/>
                <w:szCs w:val="16"/>
              </w:rPr>
              <w:t xml:space="preserve">či stupňů dokumentace </w:t>
            </w:r>
            <w:r w:rsidRPr="00253C08">
              <w:rPr>
                <w:sz w:val="16"/>
                <w:szCs w:val="16"/>
              </w:rPr>
              <w:t>obsahově odpovídá zadavatelem stanovené definici hodnocené zkušenosti</w:t>
            </w:r>
            <w:r w:rsidR="00EF13E3" w:rsidRPr="00253C08">
              <w:rPr>
                <w:sz w:val="16"/>
                <w:szCs w:val="16"/>
              </w:rPr>
              <w:t xml:space="preserve">; odečtěte dobu </w:t>
            </w:r>
            <w:r w:rsidR="003519E9" w:rsidRPr="00253C08">
              <w:rPr>
                <w:sz w:val="16"/>
                <w:szCs w:val="16"/>
              </w:rPr>
              <w:t xml:space="preserve">provádění </w:t>
            </w:r>
            <w:r w:rsidR="00EF13E3" w:rsidRPr="00253C08">
              <w:rPr>
                <w:sz w:val="16"/>
                <w:szCs w:val="16"/>
              </w:rPr>
              <w:t>dozoru</w:t>
            </w:r>
            <w:r w:rsidR="009E1958" w:rsidRPr="00253C08">
              <w:rPr>
                <w:sz w:val="16"/>
                <w:szCs w:val="16"/>
              </w:rPr>
              <w:t xml:space="preserve"> projektanta</w:t>
            </w:r>
            <w:r w:rsidRPr="00253C08">
              <w:rPr>
                <w:sz w:val="16"/>
                <w:szCs w:val="16"/>
              </w:rPr>
              <w:t xml:space="preserve"> </w:t>
            </w:r>
          </w:p>
        </w:tc>
        <w:tc>
          <w:tcPr>
            <w:tcW w:w="2835" w:type="dxa"/>
            <w:tcBorders>
              <w:top w:val="single" w:sz="2" w:space="0" w:color="auto"/>
              <w:bottom w:val="single" w:sz="2" w:space="0" w:color="auto"/>
            </w:tcBorders>
          </w:tcPr>
          <w:p w14:paraId="75BA2B27" w14:textId="77777777" w:rsidR="00746A3A" w:rsidRPr="00253C08"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253C08">
              <w:rPr>
                <w:sz w:val="16"/>
                <w:szCs w:val="16"/>
                <w:highlight w:val="yellow"/>
              </w:rPr>
              <w:t>[DOPLNÍ DODAVATEL]</w:t>
            </w:r>
          </w:p>
        </w:tc>
      </w:tr>
      <w:tr w:rsidR="00746A3A" w:rsidRPr="00253C08"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2E029102" w:rsidR="00746A3A" w:rsidRPr="00253C08" w:rsidRDefault="00746A3A" w:rsidP="00294DE2">
            <w:pPr>
              <w:rPr>
                <w:b w:val="0"/>
                <w:sz w:val="16"/>
                <w:szCs w:val="16"/>
              </w:rPr>
            </w:pPr>
            <w:r w:rsidRPr="00253C08">
              <w:rPr>
                <w:b w:val="0"/>
                <w:sz w:val="16"/>
                <w:szCs w:val="16"/>
              </w:rPr>
              <w:t xml:space="preserve">Vykonávaná funkce/pozice a popis pracovních činností vykonávaných členem odborného personálu </w:t>
            </w:r>
            <w:r w:rsidR="00240DB4" w:rsidRPr="00253C08">
              <w:rPr>
                <w:b w:val="0"/>
                <w:sz w:val="16"/>
                <w:szCs w:val="16"/>
              </w:rPr>
              <w:t>dodavatele – v</w:t>
            </w:r>
            <w:r w:rsidRPr="00253C08">
              <w:rPr>
                <w:b w:val="0"/>
                <w:sz w:val="16"/>
                <w:szCs w:val="16"/>
              </w:rPr>
              <w:t xml:space="preserve"> detailu potřebném pro ověření splnění požadavků</w:t>
            </w:r>
            <w:r w:rsidRPr="00253C08">
              <w:t xml:space="preserve"> </w:t>
            </w:r>
            <w:r w:rsidRPr="00253C08">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253C08"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253C08">
              <w:rPr>
                <w:b w:val="0"/>
                <w:sz w:val="16"/>
                <w:szCs w:val="16"/>
                <w:highlight w:val="yellow"/>
              </w:rPr>
              <w:t>[DOPLNÍ DODAVATEL]</w:t>
            </w:r>
          </w:p>
        </w:tc>
      </w:tr>
    </w:tbl>
    <w:p w14:paraId="5B901604" w14:textId="77777777" w:rsidR="00746A3A" w:rsidRPr="00253C08" w:rsidRDefault="00746A3A" w:rsidP="00746A3A">
      <w:pPr>
        <w:pStyle w:val="Textbezslovn"/>
        <w:ind w:left="0"/>
      </w:pPr>
    </w:p>
    <w:p w14:paraId="4CC80C3D" w14:textId="77777777" w:rsidR="00BA1CFD" w:rsidRPr="00253C08" w:rsidRDefault="00BA1CFD" w:rsidP="00D006F4">
      <w:pPr>
        <w:pStyle w:val="Textbezslovn"/>
        <w:ind w:left="0"/>
        <w:rPr>
          <w:b/>
        </w:rPr>
      </w:pPr>
      <w:r w:rsidRPr="00253C08">
        <w:rPr>
          <w:b/>
        </w:rPr>
        <w:t xml:space="preserve">Přílohy: </w:t>
      </w:r>
      <w:r w:rsidRPr="00253C08">
        <w:rPr>
          <w:b/>
        </w:rPr>
        <w:tab/>
      </w:r>
    </w:p>
    <w:p w14:paraId="4023BEAC" w14:textId="120E174B" w:rsidR="00307641" w:rsidRPr="00253C08" w:rsidRDefault="00C02436" w:rsidP="009B3A21">
      <w:pPr>
        <w:pStyle w:val="Textbezslovn"/>
        <w:ind w:left="0"/>
      </w:pPr>
      <w:r w:rsidRPr="00253C08">
        <w:lastRenderedPageBreak/>
        <w:t xml:space="preserve">Dodavatel je povinen připojit k této Příloze č. 9 doklady (postačují v kopii), kterými dodavatel </w:t>
      </w:r>
      <w:r w:rsidR="001B26EE" w:rsidRPr="00253C08">
        <w:t>dolož</w:t>
      </w:r>
      <w:r w:rsidR="00D84201" w:rsidRPr="00253C08">
        <w:t>í</w:t>
      </w:r>
      <w:r w:rsidR="001B26EE" w:rsidRPr="00253C08">
        <w:t xml:space="preserve"> </w:t>
      </w:r>
      <w:r w:rsidRPr="00253C08">
        <w:t xml:space="preserve">zkušenosti </w:t>
      </w:r>
      <w:r w:rsidR="00641094" w:rsidRPr="00253C08">
        <w:t xml:space="preserve">hodnocených osob </w:t>
      </w:r>
      <w:r w:rsidRPr="00253C08">
        <w:t>s plněním zakázek, jež jsou v </w:t>
      </w:r>
      <w:r w:rsidR="00364A10" w:rsidRPr="00253C08">
        <w:t>seznamu</w:t>
      </w:r>
      <w:r w:rsidRPr="00253C08">
        <w:t xml:space="preserve"> uvedeny pro účely hodnocení</w:t>
      </w:r>
      <w:r w:rsidR="00641094" w:rsidRPr="00253C08">
        <w:t>,</w:t>
      </w:r>
      <w:r w:rsidRPr="00253C08">
        <w:t xml:space="preserve"> </w:t>
      </w:r>
      <w:r w:rsidR="00641094" w:rsidRPr="00253C08">
        <w:t>přičemž z dokladů musí</w:t>
      </w:r>
      <w:r w:rsidR="004871D1" w:rsidRPr="00253C08">
        <w:t xml:space="preserve"> vyplývat naplnění parametrů </w:t>
      </w:r>
      <w:r w:rsidR="0041345F" w:rsidRPr="00253C08">
        <w:t xml:space="preserve">požadovaných pro hodnocení </w:t>
      </w:r>
      <w:r w:rsidRPr="00253C08">
        <w:t>(například smlouva</w:t>
      </w:r>
      <w:r w:rsidR="00641094" w:rsidRPr="00253C08">
        <w:t xml:space="preserve"> na plnění zakázky</w:t>
      </w:r>
      <w:r w:rsidRPr="00253C08">
        <w:t xml:space="preserve">, osvědčení objednatele, </w:t>
      </w:r>
      <w:r w:rsidR="000D1296" w:rsidRPr="00253C08">
        <w:t>úvodní strana dokumentace s popisovým polem</w:t>
      </w:r>
      <w:r w:rsidR="00FE5726" w:rsidRPr="00253C08">
        <w:t>, protokol o provedení díla</w:t>
      </w:r>
      <w:r w:rsidR="000D1296" w:rsidRPr="00253C08">
        <w:t>, deník autorizované osoby, ve smyslu autorizačního zákona, ve kterém je každá autorizovaná osoba povinna vést chronologický seznam dokumentů opatřených autorizačním razítkem</w:t>
      </w:r>
      <w:r w:rsidR="00FE5726" w:rsidRPr="00253C08">
        <w:t xml:space="preserve"> či jiný alternativní doklad</w:t>
      </w:r>
      <w:r w:rsidRPr="00253C08">
        <w:t>).</w:t>
      </w:r>
      <w:r w:rsidR="009B3A21" w:rsidRPr="00253C08" w:rsidDel="009B3A21">
        <w:t xml:space="preserve"> </w:t>
      </w:r>
      <w:bookmarkEnd w:id="0"/>
      <w:bookmarkEnd w:id="1"/>
      <w:bookmarkEnd w:id="2"/>
      <w:bookmarkEnd w:id="3"/>
    </w:p>
    <w:p w14:paraId="138974C9" w14:textId="587DA004" w:rsidR="00D42474" w:rsidRPr="00253C08" w:rsidRDefault="00D42474">
      <w:r w:rsidRPr="00253C08">
        <w:br w:type="page"/>
      </w:r>
    </w:p>
    <w:p w14:paraId="2E1ECFEA" w14:textId="77777777" w:rsidR="00D42474" w:rsidRPr="00655BF9" w:rsidRDefault="00D42474" w:rsidP="00D42474">
      <w:pPr>
        <w:pStyle w:val="Nadpisbezsl1-1"/>
        <w:rPr>
          <w:rFonts w:asciiTheme="minorHAnsi" w:hAnsiTheme="minorHAnsi"/>
        </w:rPr>
      </w:pPr>
      <w:r w:rsidRPr="00655BF9">
        <w:rPr>
          <w:rFonts w:asciiTheme="minorHAnsi" w:hAnsiTheme="minorHAnsi"/>
        </w:rPr>
        <w:lastRenderedPageBreak/>
        <w:t>Příloha č. 10</w:t>
      </w:r>
    </w:p>
    <w:p w14:paraId="6F1B118E" w14:textId="14518474" w:rsidR="00D42474" w:rsidRPr="00655BF9" w:rsidRDefault="00D42474" w:rsidP="00D42474">
      <w:pPr>
        <w:pStyle w:val="Nadpisbezsl1-2"/>
        <w:rPr>
          <w:rFonts w:asciiTheme="minorHAnsi" w:hAnsiTheme="minorHAnsi"/>
        </w:rPr>
      </w:pPr>
      <w:r w:rsidRPr="00655BF9">
        <w:rPr>
          <w:rFonts w:asciiTheme="minorHAnsi" w:hAnsiTheme="minorHAnsi"/>
          <w:lang w:eastAsia="cs-CZ"/>
        </w:rPr>
        <w:t xml:space="preserve">Čestné prohlášení o splnění podmínek v souvislosti </w:t>
      </w:r>
      <w:r w:rsidR="00515265" w:rsidRPr="00655BF9">
        <w:rPr>
          <w:rFonts w:asciiTheme="minorHAnsi" w:hAnsiTheme="minorHAnsi"/>
          <w:lang w:eastAsia="cs-CZ"/>
        </w:rPr>
        <w:t>s mezinárodními sankcemi</w:t>
      </w:r>
    </w:p>
    <w:p w14:paraId="7C7D74B6" w14:textId="77777777" w:rsidR="00D42474" w:rsidRPr="00253C08" w:rsidRDefault="00D42474" w:rsidP="00D42474">
      <w:pPr>
        <w:pStyle w:val="Textbezslovn"/>
        <w:ind w:left="0"/>
      </w:pPr>
    </w:p>
    <w:p w14:paraId="73F35B55" w14:textId="77777777" w:rsidR="00D42474" w:rsidRPr="00253C08" w:rsidRDefault="00D42474" w:rsidP="00D42474">
      <w:pPr>
        <w:pStyle w:val="Textbezslovn"/>
        <w:ind w:left="0"/>
        <w:rPr>
          <w:b/>
        </w:rPr>
      </w:pPr>
      <w:r w:rsidRPr="00253C08">
        <w:rPr>
          <w:b/>
        </w:rPr>
        <w:t>Čestné prohlášení</w:t>
      </w:r>
    </w:p>
    <w:p w14:paraId="5A03B766" w14:textId="77777777" w:rsidR="00D42474" w:rsidRPr="00253C08" w:rsidRDefault="00D42474" w:rsidP="00D42474">
      <w:pPr>
        <w:pStyle w:val="Textbezslovn"/>
        <w:ind w:left="0"/>
      </w:pPr>
      <w:r w:rsidRPr="00253C08">
        <w:t>Obchodní firma / jméno a příjmení</w:t>
      </w:r>
      <w:r w:rsidRPr="00253C08">
        <w:rPr>
          <w:rStyle w:val="Znakapoznpodarou"/>
        </w:rPr>
        <w:footnoteReference w:id="10"/>
      </w:r>
      <w:r w:rsidRPr="00253C08">
        <w:t xml:space="preserve">  [</w:t>
      </w:r>
      <w:r w:rsidRPr="00253C08">
        <w:rPr>
          <w:b/>
          <w:highlight w:val="yellow"/>
        </w:rPr>
        <w:t>DOPLNÍ DODAVATEL</w:t>
      </w:r>
      <w:r w:rsidRPr="00253C08">
        <w:t>]</w:t>
      </w:r>
    </w:p>
    <w:p w14:paraId="5B9FB711" w14:textId="77777777" w:rsidR="00D42474" w:rsidRPr="00253C08" w:rsidRDefault="00D42474" w:rsidP="00D42474">
      <w:pPr>
        <w:pStyle w:val="Textbezslovn"/>
        <w:ind w:left="0"/>
      </w:pPr>
      <w:r w:rsidRPr="00253C08">
        <w:t>se sídlem [</w:t>
      </w:r>
      <w:r w:rsidRPr="00253C08">
        <w:rPr>
          <w:highlight w:val="yellow"/>
        </w:rPr>
        <w:t>DOPLNÍ DODAVATEL</w:t>
      </w:r>
      <w:r w:rsidRPr="00253C08">
        <w:t>]</w:t>
      </w:r>
    </w:p>
    <w:p w14:paraId="193F006A" w14:textId="77777777" w:rsidR="00D42474" w:rsidRPr="00253C08" w:rsidRDefault="00D42474" w:rsidP="00D42474">
      <w:pPr>
        <w:pStyle w:val="Textbezslovn"/>
        <w:ind w:left="0"/>
      </w:pPr>
      <w:r w:rsidRPr="00253C08">
        <w:t>IČO: [</w:t>
      </w:r>
      <w:r w:rsidRPr="00253C08">
        <w:rPr>
          <w:highlight w:val="yellow"/>
        </w:rPr>
        <w:t>DOPLNÍ DODAVATEL</w:t>
      </w:r>
      <w:r w:rsidRPr="00253C08">
        <w:t>]</w:t>
      </w:r>
    </w:p>
    <w:p w14:paraId="64F31E92" w14:textId="77777777" w:rsidR="00D42474" w:rsidRPr="00253C08" w:rsidRDefault="00D42474" w:rsidP="00D42474">
      <w:pPr>
        <w:spacing w:after="0" w:line="240" w:lineRule="auto"/>
        <w:jc w:val="both"/>
        <w:rPr>
          <w:rFonts w:eastAsia="Times New Roman" w:cs="Times New Roman"/>
          <w:lang w:eastAsia="cs-CZ"/>
        </w:rPr>
      </w:pPr>
    </w:p>
    <w:p w14:paraId="5DE8B782" w14:textId="7D300F5C" w:rsidR="00D42474" w:rsidRPr="00253C08" w:rsidRDefault="00D42474" w:rsidP="00D42474">
      <w:pPr>
        <w:spacing w:line="240" w:lineRule="auto"/>
        <w:jc w:val="both"/>
        <w:rPr>
          <w:rFonts w:eastAsia="Times New Roman" w:cs="Times New Roman"/>
          <w:lang w:eastAsia="cs-CZ"/>
        </w:rPr>
      </w:pPr>
      <w:r w:rsidRPr="00253C08">
        <w:rPr>
          <w:rFonts w:eastAsia="Times New Roman" w:cs="Times New Roman"/>
          <w:lang w:eastAsia="cs-CZ"/>
        </w:rPr>
        <w:t xml:space="preserve">který podává nabídku do nadlimitní veřejné zakázky s názvem </w:t>
      </w:r>
      <w:r w:rsidR="003A58D9" w:rsidRPr="00253C08">
        <w:rPr>
          <w:b/>
        </w:rPr>
        <w:t>„Středisko pro kalibraci“</w:t>
      </w:r>
      <w:r w:rsidRPr="00253C08">
        <w:rPr>
          <w:rFonts w:eastAsia="Times New Roman" w:cs="Times New Roman"/>
          <w:lang w:eastAsia="cs-CZ"/>
        </w:rPr>
        <w:t>, (dále jen „</w:t>
      </w:r>
      <w:r w:rsidRPr="00253C08">
        <w:rPr>
          <w:rFonts w:eastAsia="Times New Roman" w:cs="Times New Roman"/>
          <w:b/>
          <w:lang w:eastAsia="cs-CZ"/>
        </w:rPr>
        <w:t>Veřejná zakázka</w:t>
      </w:r>
      <w:r w:rsidRPr="00253C08">
        <w:rPr>
          <w:rFonts w:eastAsia="Times New Roman" w:cs="Times New Roman"/>
          <w:lang w:eastAsia="cs-CZ"/>
        </w:rPr>
        <w:t xml:space="preserve">“ a </w:t>
      </w:r>
      <w:r w:rsidRPr="00253C08">
        <w:rPr>
          <w:rFonts w:eastAsia="Times New Roman" w:cs="Times New Roman"/>
          <w:b/>
          <w:lang w:eastAsia="cs-CZ"/>
        </w:rPr>
        <w:t>„Zadávací řízení“</w:t>
      </w:r>
      <w:r w:rsidRPr="00253C08">
        <w:rPr>
          <w:rFonts w:eastAsia="Times New Roman" w:cs="Times New Roman"/>
          <w:lang w:eastAsia="cs-CZ"/>
        </w:rPr>
        <w:t>), tímto čestně prohlašuje, že:</w:t>
      </w:r>
    </w:p>
    <w:p w14:paraId="16C7329E" w14:textId="20AD0CA9" w:rsidR="00A965D3" w:rsidRPr="00253C08" w:rsidRDefault="00A965D3" w:rsidP="00C97246">
      <w:pPr>
        <w:pStyle w:val="Odstavecseseznamem"/>
        <w:numPr>
          <w:ilvl w:val="0"/>
          <w:numId w:val="19"/>
        </w:numPr>
        <w:spacing w:line="240" w:lineRule="auto"/>
        <w:jc w:val="both"/>
        <w:rPr>
          <w:rFonts w:eastAsia="Calibri" w:cs="Times New Roman"/>
        </w:rPr>
      </w:pPr>
      <w:r w:rsidRPr="00253C08">
        <w:rPr>
          <w:rFonts w:eastAsia="Calibri" w:cs="Times New Roman"/>
        </w:rPr>
        <w:t xml:space="preserve">on sám jakožto dodavatel, ani jeho poddodavatelé, </w:t>
      </w:r>
      <w:r w:rsidRPr="00253C08">
        <w:rPr>
          <w:rFonts w:eastAsia="Calibri" w:cs="Times New Roman"/>
          <w:b/>
        </w:rPr>
        <w:t>nejsou</w:t>
      </w:r>
      <w:r w:rsidRPr="00253C08">
        <w:rPr>
          <w:rFonts w:eastAsia="Calibri" w:cs="Times New Roman"/>
        </w:rPr>
        <w:t xml:space="preserve"> osobami, na něž se vztahuje zákaz zadání veřejné zakázky ve smyslu § 48a</w:t>
      </w:r>
      <w:r w:rsidR="00A55C9A" w:rsidRPr="00253C08">
        <w:rPr>
          <w:rFonts w:eastAsia="Times New Roman" w:cs="Times New Roman"/>
          <w:lang w:eastAsia="cs-CZ"/>
        </w:rPr>
        <w:t xml:space="preserve"> zákona č. 134/2016 Sb., o zadávání veřejných zakázek, ve znění pozdějších předpisů</w:t>
      </w:r>
      <w:r w:rsidRPr="00253C08">
        <w:rPr>
          <w:rFonts w:eastAsia="Calibri" w:cs="Times New Roman"/>
        </w:rPr>
        <w:t>;</w:t>
      </w:r>
    </w:p>
    <w:p w14:paraId="01EFFE5A" w14:textId="77777777" w:rsidR="00A965D3" w:rsidRPr="00253C08" w:rsidRDefault="00A965D3" w:rsidP="00A965D3">
      <w:pPr>
        <w:pStyle w:val="Odstavecseseznamem"/>
        <w:spacing w:line="240" w:lineRule="auto"/>
        <w:jc w:val="both"/>
        <w:rPr>
          <w:rFonts w:eastAsia="Calibri" w:cs="Times New Roman"/>
        </w:rPr>
      </w:pPr>
    </w:p>
    <w:p w14:paraId="43D4D0BD" w14:textId="41D776A9" w:rsidR="00D42474" w:rsidRPr="00253C08" w:rsidRDefault="00D42474" w:rsidP="00C97246">
      <w:pPr>
        <w:pStyle w:val="Odstavecseseznamem"/>
        <w:numPr>
          <w:ilvl w:val="0"/>
          <w:numId w:val="19"/>
        </w:numPr>
        <w:spacing w:line="240" w:lineRule="auto"/>
        <w:jc w:val="both"/>
        <w:rPr>
          <w:rFonts w:eastAsia="Calibri" w:cs="Times New Roman"/>
        </w:rPr>
      </w:pPr>
      <w:r w:rsidRPr="00253C08">
        <w:rPr>
          <w:rFonts w:eastAsia="Times New Roman" w:cs="Times New Roman"/>
          <w:lang w:eastAsia="cs-CZ"/>
        </w:rPr>
        <w:t xml:space="preserve">on sám jakožto dodavatel, případně dodavatelé v jeho rámci sdružení za účelem účasti v Zadávacím řízení, ani </w:t>
      </w:r>
      <w:r w:rsidRPr="00253C08">
        <w:t>žádný z jeho poddodavatelů nebo jiných osob, jejichž způsobilost je využívána ve smyslu evropských směrnic o zadávání veřejných zakázek,</w:t>
      </w:r>
      <w:r w:rsidRPr="00253C08">
        <w:rPr>
          <w:rFonts w:eastAsia="Calibri" w:cs="Times New Roman"/>
        </w:rPr>
        <w:t xml:space="preserve"> </w:t>
      </w:r>
      <w:r w:rsidRPr="00253C08">
        <w:rPr>
          <w:rFonts w:eastAsia="Calibri" w:cs="Times New Roman"/>
          <w:b/>
        </w:rPr>
        <w:t>nejsou</w:t>
      </w:r>
      <w:r w:rsidRPr="00253C08">
        <w:rPr>
          <w:rFonts w:eastAsia="Calibri" w:cs="Times New Roman"/>
        </w:rPr>
        <w:t xml:space="preserve"> osobami </w:t>
      </w:r>
      <w:r w:rsidRPr="00253C08">
        <w:t>dle článku 5k nařízení Rady (EU) č. 833/2014 ze dne 31. července 2014 o omezujících opatřeních vzhledem k činnostem Ruska destabilizujícím situaci na Ukrajině, ve znění pozdějších předpisů</w:t>
      </w:r>
      <w:r w:rsidRPr="00253C08">
        <w:rPr>
          <w:rFonts w:eastAsia="Calibri" w:cs="Times New Roman"/>
        </w:rPr>
        <w:t>;</w:t>
      </w:r>
    </w:p>
    <w:p w14:paraId="5658CCAF" w14:textId="77777777" w:rsidR="00D42474" w:rsidRPr="00253C08" w:rsidRDefault="00D42474" w:rsidP="00D42474">
      <w:pPr>
        <w:pStyle w:val="Odstavecseseznamem"/>
        <w:spacing w:line="240" w:lineRule="auto"/>
        <w:jc w:val="both"/>
        <w:rPr>
          <w:rFonts w:eastAsia="Calibri" w:cs="Times New Roman"/>
        </w:rPr>
      </w:pPr>
    </w:p>
    <w:p w14:paraId="27B1303D" w14:textId="7753AF20" w:rsidR="00D42474" w:rsidRPr="00253C08" w:rsidRDefault="00D42474" w:rsidP="00C97246">
      <w:pPr>
        <w:pStyle w:val="Odstavecseseznamem"/>
        <w:numPr>
          <w:ilvl w:val="0"/>
          <w:numId w:val="19"/>
        </w:numPr>
        <w:spacing w:line="240" w:lineRule="auto"/>
        <w:jc w:val="both"/>
        <w:rPr>
          <w:rFonts w:eastAsia="Calibri" w:cs="Times New Roman"/>
        </w:rPr>
      </w:pPr>
      <w:r w:rsidRPr="00253C08">
        <w:rPr>
          <w:rFonts w:eastAsia="Times New Roman" w:cs="Times New Roman"/>
          <w:lang w:eastAsia="cs-CZ"/>
        </w:rPr>
        <w:t xml:space="preserve">on sám jakožto dodavatel, případně dodavatelé v jeho rámci sdružení za účelem účasti v Zadávacím řízení, ani </w:t>
      </w:r>
      <w:r w:rsidRPr="00253C08">
        <w:t xml:space="preserve">žádný z jeho poddodavatelů nebo jiných osob, jejichž způsobilost je využívána ve smyslu evropských směrnic o zadávání veřejných zakázek, </w:t>
      </w:r>
      <w:r w:rsidRPr="00253C08">
        <w:rPr>
          <w:b/>
        </w:rPr>
        <w:t>nejsou</w:t>
      </w:r>
      <w:r w:rsidRPr="00253C08">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253C08">
        <w:rPr>
          <w:b/>
        </w:rPr>
        <w:t xml:space="preserve"> </w:t>
      </w:r>
      <w:r w:rsidRPr="00253C08">
        <w:t xml:space="preserve">dalších prováděcích předpisů k tomuto nařízení Rady (EU) č. 269/2014 </w:t>
      </w:r>
      <w:r w:rsidR="00A55C9A" w:rsidRPr="00253C08">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rsidRPr="00253C08">
        <w:t xml:space="preserve"> </w:t>
      </w:r>
      <w:r w:rsidR="00D97EE6" w:rsidRPr="00655BF9">
        <w:rPr>
          <w:rStyle w:val="normaltextrun"/>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rsidRPr="00253C08">
        <w:t xml:space="preserve"> </w:t>
      </w:r>
      <w:r w:rsidRPr="00253C08">
        <w:t>(</w:t>
      </w:r>
      <w:r w:rsidRPr="00253C08">
        <w:rPr>
          <w:b/>
        </w:rPr>
        <w:t>tzv. sankční seznamy</w:t>
      </w:r>
      <w:r w:rsidRPr="00253C08">
        <w:t>)</w:t>
      </w:r>
      <w:r w:rsidRPr="00253C08">
        <w:rPr>
          <w:rFonts w:eastAsia="Calibri" w:cs="Times New Roman"/>
        </w:rPr>
        <w:t>.</w:t>
      </w:r>
    </w:p>
    <w:p w14:paraId="539465C2" w14:textId="77777777" w:rsidR="00D42474" w:rsidRPr="00253C08" w:rsidRDefault="00D42474" w:rsidP="00D42474">
      <w:pPr>
        <w:spacing w:line="240" w:lineRule="auto"/>
        <w:jc w:val="both"/>
        <w:rPr>
          <w:rFonts w:eastAsia="Calibri" w:cs="Times New Roman"/>
        </w:rPr>
      </w:pPr>
      <w:r w:rsidRPr="00253C08">
        <w:rPr>
          <w:rFonts w:eastAsia="Calibri" w:cs="Times New Roman"/>
        </w:rPr>
        <w:t xml:space="preserve">Účastník dále čestně prohlašuje, že přestane-li on </w:t>
      </w:r>
      <w:r w:rsidRPr="00253C08">
        <w:rPr>
          <w:rFonts w:eastAsia="Times New Roman" w:cs="Times New Roman"/>
          <w:lang w:eastAsia="cs-CZ"/>
        </w:rPr>
        <w:t>sám jakožto dodavatel, případně dodavatelé v jeho rámci sdružení za účelem účasti v Zadávacím řízení, nebo některý</w:t>
      </w:r>
      <w:r w:rsidRPr="00253C08">
        <w:t xml:space="preserve"> z jeho poddodavatelů nebo jiných osob, jejichž způsobilost je využívána ve smyslu evropských směrnic o zadávání veřejných zakázek</w:t>
      </w:r>
      <w:r w:rsidRPr="00253C08">
        <w:rPr>
          <w:rFonts w:eastAsia="Calibri" w:cs="Times New Roman"/>
        </w:rPr>
        <w:t>, splňovat výše uvedené podmínky, k nimž se toto četné prohlášení vztahuje, a to kdykoliv až do okamžiku ukončení Zadávacího řízení, oznámí tuto skutečnost bez zbytečného odkladu</w:t>
      </w:r>
      <w:r w:rsidRPr="00253C08">
        <w:t xml:space="preserve"> </w:t>
      </w:r>
      <w:r w:rsidRPr="00253C08">
        <w:rPr>
          <w:rFonts w:eastAsia="Calibri" w:cs="Times New Roman"/>
        </w:rPr>
        <w:t xml:space="preserve">zadavateli Veřejné zakázky, nejpozději však </w:t>
      </w:r>
      <w:r w:rsidRPr="00253C08">
        <w:rPr>
          <w:rFonts w:eastAsia="Calibri" w:cs="Times New Roman"/>
          <w:b/>
        </w:rPr>
        <w:t xml:space="preserve">do 3 pracovních dnů </w:t>
      </w:r>
      <w:r w:rsidRPr="00253C08">
        <w:rPr>
          <w:rFonts w:eastAsia="Calibri" w:cs="Times New Roman"/>
        </w:rPr>
        <w:t>ode dne, kdy přestal splňovat výše uvedené podmínky, k nimž se toto četné prohlášení vztahuje.</w:t>
      </w:r>
    </w:p>
    <w:p w14:paraId="7F1095E5" w14:textId="77777777" w:rsidR="00D42474" w:rsidRPr="00253C08" w:rsidRDefault="00D42474" w:rsidP="00D42474">
      <w:pPr>
        <w:pStyle w:val="Textbezslovn"/>
        <w:ind w:left="0"/>
      </w:pPr>
      <w:r w:rsidRPr="00253C08">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Pr="00253C08" w:rsidRDefault="00D42474" w:rsidP="009B3A21">
      <w:pPr>
        <w:pStyle w:val="Textbezslovn"/>
        <w:ind w:left="0"/>
      </w:pPr>
    </w:p>
    <w:sectPr w:rsidR="00D42474" w:rsidRPr="00253C08"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45481" w14:textId="77777777" w:rsidR="00F4234F" w:rsidRDefault="00F4234F" w:rsidP="00962258">
      <w:pPr>
        <w:spacing w:after="0" w:line="240" w:lineRule="auto"/>
      </w:pPr>
      <w:r>
        <w:separator/>
      </w:r>
    </w:p>
  </w:endnote>
  <w:endnote w:type="continuationSeparator" w:id="0">
    <w:p w14:paraId="317D18C2" w14:textId="77777777" w:rsidR="00F4234F" w:rsidRDefault="00F4234F" w:rsidP="00962258">
      <w:pPr>
        <w:spacing w:after="0" w:line="240" w:lineRule="auto"/>
      </w:pPr>
      <w:r>
        <w:continuationSeparator/>
      </w:r>
    </w:p>
  </w:endnote>
  <w:endnote w:type="continuationNotice" w:id="1">
    <w:p w14:paraId="4E34E127" w14:textId="77777777" w:rsidR="00F4234F" w:rsidRDefault="00F423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13F43285" w:rsidR="00B104FA" w:rsidRDefault="00B104FA" w:rsidP="00EB46E5">
          <w:pPr>
            <w:pStyle w:val="Zpat0"/>
          </w:pPr>
          <w:r w:rsidRPr="00FB314E">
            <w:t>„</w:t>
          </w:r>
          <w:r w:rsidR="00FB314E" w:rsidRPr="00FB314E">
            <w:t>Středisko pro kalibraci</w:t>
          </w:r>
          <w:r w:rsidRPr="00FB314E">
            <w:t>“</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BFEFD" w14:textId="77777777" w:rsidR="00F4234F" w:rsidRDefault="00F4234F" w:rsidP="00962258">
      <w:pPr>
        <w:spacing w:after="0" w:line="240" w:lineRule="auto"/>
      </w:pPr>
      <w:r>
        <w:separator/>
      </w:r>
    </w:p>
  </w:footnote>
  <w:footnote w:type="continuationSeparator" w:id="0">
    <w:p w14:paraId="6AC3337F" w14:textId="77777777" w:rsidR="00F4234F" w:rsidRDefault="00F4234F" w:rsidP="00962258">
      <w:pPr>
        <w:spacing w:after="0" w:line="240" w:lineRule="auto"/>
      </w:pPr>
      <w:r>
        <w:continuationSeparator/>
      </w:r>
    </w:p>
  </w:footnote>
  <w:footnote w:type="continuationNotice" w:id="1">
    <w:p w14:paraId="3169EA37" w14:textId="77777777" w:rsidR="00F4234F" w:rsidRDefault="00F4234F">
      <w:pPr>
        <w:spacing w:after="0" w:line="240" w:lineRule="auto"/>
      </w:pP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77777777"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908"/>
        </w:tabs>
        <w:ind w:left="908" w:hanging="737"/>
      </w:pPr>
      <w:rPr>
        <w:rFonts w:hint="default"/>
      </w:rPr>
    </w:lvl>
    <w:lvl w:ilvl="1">
      <w:start w:val="1"/>
      <w:numFmt w:val="decimal"/>
      <w:pStyle w:val="Text1-1"/>
      <w:lvlText w:val="%1.%2"/>
      <w:lvlJc w:val="left"/>
      <w:pPr>
        <w:tabs>
          <w:tab w:val="num" w:pos="908"/>
        </w:tabs>
        <w:ind w:left="908" w:hanging="737"/>
      </w:pPr>
      <w:rPr>
        <w:rFonts w:hint="default"/>
      </w:rPr>
    </w:lvl>
    <w:lvl w:ilvl="2">
      <w:start w:val="1"/>
      <w:numFmt w:val="decimal"/>
      <w:pStyle w:val="Text1-2"/>
      <w:lvlText w:val="%1.%2.%3"/>
      <w:lvlJc w:val="left"/>
      <w:pPr>
        <w:tabs>
          <w:tab w:val="num" w:pos="1645"/>
        </w:tabs>
        <w:ind w:left="1645" w:hanging="737"/>
      </w:pPr>
      <w:rPr>
        <w:rFonts w:asciiTheme="minorHAnsi" w:hAnsiTheme="minorHAnsi" w:hint="default"/>
        <w:b w:val="0"/>
        <w:i w:val="0"/>
        <w:sz w:val="18"/>
      </w:rPr>
    </w:lvl>
    <w:lvl w:ilvl="3">
      <w:start w:val="1"/>
      <w:numFmt w:val="decimal"/>
      <w:lvlText w:val="%1.%2.%3.%4."/>
      <w:lvlJc w:val="left"/>
      <w:pPr>
        <w:ind w:left="1899" w:hanging="648"/>
      </w:pPr>
      <w:rPr>
        <w:rFonts w:hint="default"/>
      </w:rPr>
    </w:lvl>
    <w:lvl w:ilvl="4">
      <w:start w:val="1"/>
      <w:numFmt w:val="decimal"/>
      <w:lvlText w:val="%1.%2.%3.%4.%5."/>
      <w:lvlJc w:val="left"/>
      <w:pPr>
        <w:ind w:left="2403" w:hanging="792"/>
      </w:pPr>
      <w:rPr>
        <w:rFonts w:hint="default"/>
      </w:rPr>
    </w:lvl>
    <w:lvl w:ilvl="5">
      <w:start w:val="1"/>
      <w:numFmt w:val="decimal"/>
      <w:lvlText w:val="%1.%2.%3.%4.%5.%6."/>
      <w:lvlJc w:val="left"/>
      <w:pPr>
        <w:ind w:left="2907" w:hanging="936"/>
      </w:pPr>
      <w:rPr>
        <w:rFonts w:hint="default"/>
      </w:rPr>
    </w:lvl>
    <w:lvl w:ilvl="6">
      <w:start w:val="1"/>
      <w:numFmt w:val="decimal"/>
      <w:lvlText w:val="%1.%2.%3.%4.%5.%6.%7."/>
      <w:lvlJc w:val="left"/>
      <w:pPr>
        <w:ind w:left="3411" w:hanging="1080"/>
      </w:pPr>
      <w:rPr>
        <w:rFonts w:hint="default"/>
      </w:rPr>
    </w:lvl>
    <w:lvl w:ilvl="7">
      <w:start w:val="1"/>
      <w:numFmt w:val="decimal"/>
      <w:lvlText w:val="%1.%2.%3.%4.%5.%6.%7.%8."/>
      <w:lvlJc w:val="left"/>
      <w:pPr>
        <w:ind w:left="3915" w:hanging="1224"/>
      </w:pPr>
      <w:rPr>
        <w:rFonts w:hint="default"/>
      </w:rPr>
    </w:lvl>
    <w:lvl w:ilvl="8">
      <w:start w:val="1"/>
      <w:numFmt w:val="decimal"/>
      <w:lvlText w:val="%1.%2.%3.%4.%5.%6.%7.%8.%9."/>
      <w:lvlJc w:val="left"/>
      <w:pPr>
        <w:ind w:left="4491" w:hanging="1440"/>
      </w:pPr>
      <w:rPr>
        <w:rFonts w:hint="default"/>
      </w:rPr>
    </w:lvl>
  </w:abstractNum>
  <w:abstractNum w:abstractNumId="1" w15:restartNumberingAfterBreak="0">
    <w:nsid w:val="05507376"/>
    <w:multiLevelType w:val="hybridMultilevel"/>
    <w:tmpl w:val="891C79C8"/>
    <w:lvl w:ilvl="0" w:tplc="8174CD54">
      <w:start w:val="7"/>
      <w:numFmt w:val="lowerLetter"/>
      <w:lvlText w:val="%1)"/>
      <w:lvlJc w:val="left"/>
      <w:pPr>
        <w:ind w:left="1778" w:hanging="360"/>
      </w:pPr>
      <w:rPr>
        <w:rFonts w:hint="default"/>
        <w:b/>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2D702CF"/>
    <w:multiLevelType w:val="hybridMultilevel"/>
    <w:tmpl w:val="EF6A5870"/>
    <w:lvl w:ilvl="0" w:tplc="63E487D0">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7E5F0A"/>
    <w:multiLevelType w:val="hybridMultilevel"/>
    <w:tmpl w:val="38D0FC44"/>
    <w:lvl w:ilvl="0" w:tplc="63E487D0">
      <w:start w:val="1"/>
      <w:numFmt w:val="lowerLetter"/>
      <w:lvlText w:val="%1)"/>
      <w:lvlJc w:val="left"/>
      <w:pPr>
        <w:ind w:left="109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48232490"/>
    <w:multiLevelType w:val="hybridMultilevel"/>
    <w:tmpl w:val="85CC54E6"/>
    <w:lvl w:ilvl="0" w:tplc="72FA5D0E">
      <w:start w:val="1"/>
      <w:numFmt w:val="lowerLetter"/>
      <w:lvlText w:val="%1)"/>
      <w:lvlJc w:val="left"/>
      <w:pPr>
        <w:ind w:left="1891" w:hanging="360"/>
      </w:pPr>
      <w:rPr>
        <w:rFonts w:hint="default"/>
        <w:b/>
        <w:bCs w:val="0"/>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6B16DE0"/>
    <w:multiLevelType w:val="hybridMultilevel"/>
    <w:tmpl w:val="D66ECEAA"/>
    <w:lvl w:ilvl="0" w:tplc="63E487D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1774434">
    <w:abstractNumId w:val="8"/>
  </w:num>
  <w:num w:numId="2" w16cid:durableId="5598451">
    <w:abstractNumId w:val="2"/>
  </w:num>
  <w:num w:numId="3" w16cid:durableId="244804552">
    <w:abstractNumId w:val="20"/>
  </w:num>
  <w:num w:numId="4" w16cid:durableId="1038623554">
    <w:abstractNumId w:val="6"/>
  </w:num>
  <w:num w:numId="5" w16cid:durableId="839009534">
    <w:abstractNumId w:val="0"/>
  </w:num>
  <w:num w:numId="6" w16cid:durableId="1968275438">
    <w:abstractNumId w:val="10"/>
  </w:num>
  <w:num w:numId="7" w16cid:durableId="1468818351">
    <w:abstractNumId w:val="11"/>
  </w:num>
  <w:num w:numId="8" w16cid:durableId="948046245">
    <w:abstractNumId w:val="22"/>
  </w:num>
  <w:num w:numId="9" w16cid:durableId="1481651934">
    <w:abstractNumId w:val="19"/>
  </w:num>
  <w:num w:numId="10" w16cid:durableId="2521304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6882829">
    <w:abstractNumId w:val="12"/>
  </w:num>
  <w:num w:numId="12" w16cid:durableId="341782124">
    <w:abstractNumId w:val="14"/>
  </w:num>
  <w:num w:numId="13" w16cid:durableId="1299144360">
    <w:abstractNumId w:val="3"/>
  </w:num>
  <w:num w:numId="14" w16cid:durableId="377492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994313">
    <w:abstractNumId w:val="13"/>
  </w:num>
  <w:num w:numId="16" w16cid:durableId="1773162073">
    <w:abstractNumId w:val="17"/>
  </w:num>
  <w:num w:numId="17" w16cid:durableId="1023945491">
    <w:abstractNumId w:val="4"/>
  </w:num>
  <w:num w:numId="18" w16cid:durableId="810096338">
    <w:abstractNumId w:val="21"/>
  </w:num>
  <w:num w:numId="19" w16cid:durableId="790051282">
    <w:abstractNumId w:val="9"/>
  </w:num>
  <w:num w:numId="20" w16cid:durableId="1934051393">
    <w:abstractNumId w:val="18"/>
  </w:num>
  <w:num w:numId="21" w16cid:durableId="143860221">
    <w:abstractNumId w:val="5"/>
  </w:num>
  <w:num w:numId="22" w16cid:durableId="1334721099">
    <w:abstractNumId w:val="7"/>
  </w:num>
  <w:num w:numId="23" w16cid:durableId="1636981824">
    <w:abstractNumId w:val="16"/>
  </w:num>
  <w:num w:numId="24" w16cid:durableId="1167132072">
    <w:abstractNumId w:val="1"/>
  </w:num>
  <w:num w:numId="25" w16cid:durableId="12057507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4612175">
    <w:abstractNumId w:val="11"/>
  </w:num>
  <w:num w:numId="27" w16cid:durableId="138040876">
    <w:abstractNumId w:val="11"/>
  </w:num>
  <w:num w:numId="28" w16cid:durableId="70621849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266"/>
    <w:rsid w:val="0000503C"/>
    <w:rsid w:val="00005CDA"/>
    <w:rsid w:val="00007F20"/>
    <w:rsid w:val="0001060D"/>
    <w:rsid w:val="000156A7"/>
    <w:rsid w:val="000174E8"/>
    <w:rsid w:val="00017F3C"/>
    <w:rsid w:val="0002092B"/>
    <w:rsid w:val="00020AE1"/>
    <w:rsid w:val="00020AF4"/>
    <w:rsid w:val="00024660"/>
    <w:rsid w:val="000249EF"/>
    <w:rsid w:val="00026001"/>
    <w:rsid w:val="0002621B"/>
    <w:rsid w:val="00026D0B"/>
    <w:rsid w:val="00027375"/>
    <w:rsid w:val="000338E9"/>
    <w:rsid w:val="00035828"/>
    <w:rsid w:val="000359B9"/>
    <w:rsid w:val="00037B7C"/>
    <w:rsid w:val="00040961"/>
    <w:rsid w:val="00041387"/>
    <w:rsid w:val="00041EC8"/>
    <w:rsid w:val="000424B5"/>
    <w:rsid w:val="00043B79"/>
    <w:rsid w:val="00043EF5"/>
    <w:rsid w:val="0004454B"/>
    <w:rsid w:val="000466BC"/>
    <w:rsid w:val="00046F76"/>
    <w:rsid w:val="00047AB6"/>
    <w:rsid w:val="000513F4"/>
    <w:rsid w:val="00052238"/>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3AD"/>
    <w:rsid w:val="000869AE"/>
    <w:rsid w:val="00086A6E"/>
    <w:rsid w:val="00087825"/>
    <w:rsid w:val="000929B6"/>
    <w:rsid w:val="00092CC9"/>
    <w:rsid w:val="0009750A"/>
    <w:rsid w:val="00097DD8"/>
    <w:rsid w:val="000A087A"/>
    <w:rsid w:val="000A43F0"/>
    <w:rsid w:val="000A5F00"/>
    <w:rsid w:val="000A7644"/>
    <w:rsid w:val="000A7D7C"/>
    <w:rsid w:val="000B29BD"/>
    <w:rsid w:val="000B2EEB"/>
    <w:rsid w:val="000B4077"/>
    <w:rsid w:val="000B46AF"/>
    <w:rsid w:val="000B4EB8"/>
    <w:rsid w:val="000B4FE2"/>
    <w:rsid w:val="000B5EBA"/>
    <w:rsid w:val="000B676B"/>
    <w:rsid w:val="000B71D9"/>
    <w:rsid w:val="000C3DEC"/>
    <w:rsid w:val="000C41F2"/>
    <w:rsid w:val="000C5234"/>
    <w:rsid w:val="000D1296"/>
    <w:rsid w:val="000D22C4"/>
    <w:rsid w:val="000D27D1"/>
    <w:rsid w:val="000D3580"/>
    <w:rsid w:val="000D4352"/>
    <w:rsid w:val="000D493F"/>
    <w:rsid w:val="000D5AAB"/>
    <w:rsid w:val="000D5E72"/>
    <w:rsid w:val="000D60A6"/>
    <w:rsid w:val="000D6C82"/>
    <w:rsid w:val="000D6D7E"/>
    <w:rsid w:val="000E05A5"/>
    <w:rsid w:val="000E0942"/>
    <w:rsid w:val="000E09FE"/>
    <w:rsid w:val="000E125F"/>
    <w:rsid w:val="000E1758"/>
    <w:rsid w:val="000E1A7F"/>
    <w:rsid w:val="000E3971"/>
    <w:rsid w:val="000E48A0"/>
    <w:rsid w:val="000E502E"/>
    <w:rsid w:val="000E5DB6"/>
    <w:rsid w:val="000E6B02"/>
    <w:rsid w:val="000F0B35"/>
    <w:rsid w:val="000F11F2"/>
    <w:rsid w:val="000F36A8"/>
    <w:rsid w:val="000F3E7C"/>
    <w:rsid w:val="000F4487"/>
    <w:rsid w:val="000F6CDE"/>
    <w:rsid w:val="000F76F8"/>
    <w:rsid w:val="000F7FCE"/>
    <w:rsid w:val="0010091D"/>
    <w:rsid w:val="00100AD8"/>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3678"/>
    <w:rsid w:val="00125559"/>
    <w:rsid w:val="0012723F"/>
    <w:rsid w:val="00132BB4"/>
    <w:rsid w:val="00133B67"/>
    <w:rsid w:val="00133E10"/>
    <w:rsid w:val="00136583"/>
    <w:rsid w:val="00136BBF"/>
    <w:rsid w:val="00142B91"/>
    <w:rsid w:val="0014410E"/>
    <w:rsid w:val="00146BCB"/>
    <w:rsid w:val="0015156C"/>
    <w:rsid w:val="001557C9"/>
    <w:rsid w:val="0015722A"/>
    <w:rsid w:val="001575A1"/>
    <w:rsid w:val="00163701"/>
    <w:rsid w:val="001652EE"/>
    <w:rsid w:val="001656A2"/>
    <w:rsid w:val="00166880"/>
    <w:rsid w:val="001675E3"/>
    <w:rsid w:val="00167D12"/>
    <w:rsid w:val="00170EC5"/>
    <w:rsid w:val="001728E7"/>
    <w:rsid w:val="00173375"/>
    <w:rsid w:val="001744FD"/>
    <w:rsid w:val="001747C1"/>
    <w:rsid w:val="00177D6B"/>
    <w:rsid w:val="001876FB"/>
    <w:rsid w:val="00191F2E"/>
    <w:rsid w:val="00191F90"/>
    <w:rsid w:val="00193D8F"/>
    <w:rsid w:val="00194E9F"/>
    <w:rsid w:val="001950C2"/>
    <w:rsid w:val="001954B0"/>
    <w:rsid w:val="00195AA2"/>
    <w:rsid w:val="001A1DBA"/>
    <w:rsid w:val="001A34A3"/>
    <w:rsid w:val="001A37F8"/>
    <w:rsid w:val="001A3F53"/>
    <w:rsid w:val="001A72D0"/>
    <w:rsid w:val="001A7901"/>
    <w:rsid w:val="001A7BAA"/>
    <w:rsid w:val="001A7DB5"/>
    <w:rsid w:val="001B1D07"/>
    <w:rsid w:val="001B23A1"/>
    <w:rsid w:val="001B26EE"/>
    <w:rsid w:val="001B3571"/>
    <w:rsid w:val="001B41C2"/>
    <w:rsid w:val="001B4680"/>
    <w:rsid w:val="001B4E74"/>
    <w:rsid w:val="001B6474"/>
    <w:rsid w:val="001B66B4"/>
    <w:rsid w:val="001B7180"/>
    <w:rsid w:val="001C027C"/>
    <w:rsid w:val="001C19F4"/>
    <w:rsid w:val="001C286E"/>
    <w:rsid w:val="001C5386"/>
    <w:rsid w:val="001C645F"/>
    <w:rsid w:val="001C6AE3"/>
    <w:rsid w:val="001C6B8D"/>
    <w:rsid w:val="001C7065"/>
    <w:rsid w:val="001C7C12"/>
    <w:rsid w:val="001C7FA6"/>
    <w:rsid w:val="001D182C"/>
    <w:rsid w:val="001D19B0"/>
    <w:rsid w:val="001D2108"/>
    <w:rsid w:val="001D21EA"/>
    <w:rsid w:val="001D454A"/>
    <w:rsid w:val="001D48EE"/>
    <w:rsid w:val="001D5514"/>
    <w:rsid w:val="001D56B0"/>
    <w:rsid w:val="001D6BED"/>
    <w:rsid w:val="001D6E71"/>
    <w:rsid w:val="001E052D"/>
    <w:rsid w:val="001E25DD"/>
    <w:rsid w:val="001E651D"/>
    <w:rsid w:val="001E678E"/>
    <w:rsid w:val="001F15F6"/>
    <w:rsid w:val="001F20CE"/>
    <w:rsid w:val="001F27A7"/>
    <w:rsid w:val="001F56B5"/>
    <w:rsid w:val="001F60E4"/>
    <w:rsid w:val="00202824"/>
    <w:rsid w:val="002036F6"/>
    <w:rsid w:val="002071BB"/>
    <w:rsid w:val="00207DF5"/>
    <w:rsid w:val="00210AB8"/>
    <w:rsid w:val="0021109A"/>
    <w:rsid w:val="002112C7"/>
    <w:rsid w:val="00214EDD"/>
    <w:rsid w:val="00220CC5"/>
    <w:rsid w:val="00221849"/>
    <w:rsid w:val="00222BAD"/>
    <w:rsid w:val="00225AD3"/>
    <w:rsid w:val="0023105F"/>
    <w:rsid w:val="00232412"/>
    <w:rsid w:val="00233A53"/>
    <w:rsid w:val="00234F7A"/>
    <w:rsid w:val="00237D2D"/>
    <w:rsid w:val="00240364"/>
    <w:rsid w:val="00240377"/>
    <w:rsid w:val="0024053B"/>
    <w:rsid w:val="00240B81"/>
    <w:rsid w:val="00240DB4"/>
    <w:rsid w:val="0024275D"/>
    <w:rsid w:val="00242EA2"/>
    <w:rsid w:val="00245327"/>
    <w:rsid w:val="00245D44"/>
    <w:rsid w:val="002462A1"/>
    <w:rsid w:val="00247257"/>
    <w:rsid w:val="00247D01"/>
    <w:rsid w:val="00247D5B"/>
    <w:rsid w:val="0025030F"/>
    <w:rsid w:val="0025055A"/>
    <w:rsid w:val="0025231F"/>
    <w:rsid w:val="00252BAF"/>
    <w:rsid w:val="00253C08"/>
    <w:rsid w:val="00253C9E"/>
    <w:rsid w:val="00255EEC"/>
    <w:rsid w:val="00257877"/>
    <w:rsid w:val="00261A5B"/>
    <w:rsid w:val="00262E5B"/>
    <w:rsid w:val="00263134"/>
    <w:rsid w:val="002637CA"/>
    <w:rsid w:val="0026385B"/>
    <w:rsid w:val="0027053F"/>
    <w:rsid w:val="00270A2C"/>
    <w:rsid w:val="00271C11"/>
    <w:rsid w:val="0027323F"/>
    <w:rsid w:val="00273D87"/>
    <w:rsid w:val="002743DF"/>
    <w:rsid w:val="002767E7"/>
    <w:rsid w:val="00276AFE"/>
    <w:rsid w:val="00277D88"/>
    <w:rsid w:val="00280ACC"/>
    <w:rsid w:val="00283197"/>
    <w:rsid w:val="0028564C"/>
    <w:rsid w:val="0028572B"/>
    <w:rsid w:val="00285F49"/>
    <w:rsid w:val="002912D6"/>
    <w:rsid w:val="002924B8"/>
    <w:rsid w:val="00294CF7"/>
    <w:rsid w:val="00294DE2"/>
    <w:rsid w:val="00297E73"/>
    <w:rsid w:val="002A3B57"/>
    <w:rsid w:val="002B2044"/>
    <w:rsid w:val="002B2EAD"/>
    <w:rsid w:val="002B3BB4"/>
    <w:rsid w:val="002B4D37"/>
    <w:rsid w:val="002B585D"/>
    <w:rsid w:val="002C04EE"/>
    <w:rsid w:val="002C06A3"/>
    <w:rsid w:val="002C31BF"/>
    <w:rsid w:val="002C3914"/>
    <w:rsid w:val="002C5A83"/>
    <w:rsid w:val="002C5F8A"/>
    <w:rsid w:val="002D122E"/>
    <w:rsid w:val="002D4B0B"/>
    <w:rsid w:val="002D5B85"/>
    <w:rsid w:val="002D5CDA"/>
    <w:rsid w:val="002D5F95"/>
    <w:rsid w:val="002D6887"/>
    <w:rsid w:val="002D7577"/>
    <w:rsid w:val="002D7FD6"/>
    <w:rsid w:val="002E0CD7"/>
    <w:rsid w:val="002E0CFB"/>
    <w:rsid w:val="002E1459"/>
    <w:rsid w:val="002E499D"/>
    <w:rsid w:val="002E578D"/>
    <w:rsid w:val="002E5C7B"/>
    <w:rsid w:val="002E693A"/>
    <w:rsid w:val="002F0B23"/>
    <w:rsid w:val="002F4333"/>
    <w:rsid w:val="002F6610"/>
    <w:rsid w:val="002F6636"/>
    <w:rsid w:val="003002C1"/>
    <w:rsid w:val="003005D0"/>
    <w:rsid w:val="003014A0"/>
    <w:rsid w:val="00302811"/>
    <w:rsid w:val="003038E0"/>
    <w:rsid w:val="00305D0E"/>
    <w:rsid w:val="00306B20"/>
    <w:rsid w:val="00307641"/>
    <w:rsid w:val="00311F11"/>
    <w:rsid w:val="00312518"/>
    <w:rsid w:val="0031408E"/>
    <w:rsid w:val="0031435A"/>
    <w:rsid w:val="00316901"/>
    <w:rsid w:val="0031758D"/>
    <w:rsid w:val="00320B33"/>
    <w:rsid w:val="00321AB3"/>
    <w:rsid w:val="00321DBE"/>
    <w:rsid w:val="00326BC8"/>
    <w:rsid w:val="00327047"/>
    <w:rsid w:val="00327EEF"/>
    <w:rsid w:val="0033063F"/>
    <w:rsid w:val="0033239F"/>
    <w:rsid w:val="00332F74"/>
    <w:rsid w:val="00333C1C"/>
    <w:rsid w:val="00337B72"/>
    <w:rsid w:val="0034124B"/>
    <w:rsid w:val="0034274B"/>
    <w:rsid w:val="00342928"/>
    <w:rsid w:val="0034395F"/>
    <w:rsid w:val="0034477F"/>
    <w:rsid w:val="003455FD"/>
    <w:rsid w:val="00346055"/>
    <w:rsid w:val="003466F8"/>
    <w:rsid w:val="0034719F"/>
    <w:rsid w:val="00350A35"/>
    <w:rsid w:val="003519E9"/>
    <w:rsid w:val="0035220A"/>
    <w:rsid w:val="00352A48"/>
    <w:rsid w:val="00353ED4"/>
    <w:rsid w:val="0035410B"/>
    <w:rsid w:val="00354A5E"/>
    <w:rsid w:val="00354D38"/>
    <w:rsid w:val="0035531B"/>
    <w:rsid w:val="00355D2A"/>
    <w:rsid w:val="0035667D"/>
    <w:rsid w:val="003571D8"/>
    <w:rsid w:val="00357BC6"/>
    <w:rsid w:val="00361422"/>
    <w:rsid w:val="003617BE"/>
    <w:rsid w:val="00361A66"/>
    <w:rsid w:val="003622DD"/>
    <w:rsid w:val="0036288F"/>
    <w:rsid w:val="003634E6"/>
    <w:rsid w:val="00363F76"/>
    <w:rsid w:val="003646E4"/>
    <w:rsid w:val="00364A10"/>
    <w:rsid w:val="0036533A"/>
    <w:rsid w:val="00366DFB"/>
    <w:rsid w:val="003717A3"/>
    <w:rsid w:val="00371911"/>
    <w:rsid w:val="00372CF8"/>
    <w:rsid w:val="003735F2"/>
    <w:rsid w:val="00375453"/>
    <w:rsid w:val="0037545D"/>
    <w:rsid w:val="00375CEF"/>
    <w:rsid w:val="0037744B"/>
    <w:rsid w:val="00377844"/>
    <w:rsid w:val="003804E2"/>
    <w:rsid w:val="00380ECE"/>
    <w:rsid w:val="003830C8"/>
    <w:rsid w:val="003831C7"/>
    <w:rsid w:val="00386FF1"/>
    <w:rsid w:val="00387143"/>
    <w:rsid w:val="00387B39"/>
    <w:rsid w:val="00390C81"/>
    <w:rsid w:val="00392730"/>
    <w:rsid w:val="00392EB6"/>
    <w:rsid w:val="00394060"/>
    <w:rsid w:val="00394D03"/>
    <w:rsid w:val="00395312"/>
    <w:rsid w:val="003956C6"/>
    <w:rsid w:val="00396665"/>
    <w:rsid w:val="00396977"/>
    <w:rsid w:val="003A1119"/>
    <w:rsid w:val="003A1EB2"/>
    <w:rsid w:val="003A2C23"/>
    <w:rsid w:val="003A4513"/>
    <w:rsid w:val="003A52AD"/>
    <w:rsid w:val="003A58D9"/>
    <w:rsid w:val="003A58ED"/>
    <w:rsid w:val="003A5AF4"/>
    <w:rsid w:val="003A67EE"/>
    <w:rsid w:val="003B0675"/>
    <w:rsid w:val="003B412F"/>
    <w:rsid w:val="003B60A6"/>
    <w:rsid w:val="003B6C4D"/>
    <w:rsid w:val="003C1739"/>
    <w:rsid w:val="003C33F2"/>
    <w:rsid w:val="003C4DAA"/>
    <w:rsid w:val="003C623B"/>
    <w:rsid w:val="003D011B"/>
    <w:rsid w:val="003D03F8"/>
    <w:rsid w:val="003D0C4F"/>
    <w:rsid w:val="003D54C1"/>
    <w:rsid w:val="003D756E"/>
    <w:rsid w:val="003D7882"/>
    <w:rsid w:val="003E2A31"/>
    <w:rsid w:val="003E3CE3"/>
    <w:rsid w:val="003E420D"/>
    <w:rsid w:val="003E4265"/>
    <w:rsid w:val="003E4C13"/>
    <w:rsid w:val="003E611F"/>
    <w:rsid w:val="003E7071"/>
    <w:rsid w:val="003E79F5"/>
    <w:rsid w:val="003F6F2A"/>
    <w:rsid w:val="00403AFE"/>
    <w:rsid w:val="00404BA2"/>
    <w:rsid w:val="00405EFB"/>
    <w:rsid w:val="00406084"/>
    <w:rsid w:val="00406313"/>
    <w:rsid w:val="004065AC"/>
    <w:rsid w:val="004066BA"/>
    <w:rsid w:val="004078F3"/>
    <w:rsid w:val="00411FB2"/>
    <w:rsid w:val="0041345F"/>
    <w:rsid w:val="004137A8"/>
    <w:rsid w:val="00413B05"/>
    <w:rsid w:val="00414173"/>
    <w:rsid w:val="004142DA"/>
    <w:rsid w:val="00415042"/>
    <w:rsid w:val="0042061D"/>
    <w:rsid w:val="0042196E"/>
    <w:rsid w:val="0042218D"/>
    <w:rsid w:val="004222F5"/>
    <w:rsid w:val="00423AD4"/>
    <w:rsid w:val="00426778"/>
    <w:rsid w:val="00427794"/>
    <w:rsid w:val="00430818"/>
    <w:rsid w:val="00437EC7"/>
    <w:rsid w:val="00440E20"/>
    <w:rsid w:val="00442C47"/>
    <w:rsid w:val="00443EE7"/>
    <w:rsid w:val="004443DA"/>
    <w:rsid w:val="00450F07"/>
    <w:rsid w:val="00452F69"/>
    <w:rsid w:val="00453ADB"/>
    <w:rsid w:val="00453CD3"/>
    <w:rsid w:val="00454716"/>
    <w:rsid w:val="00454B28"/>
    <w:rsid w:val="00454BB9"/>
    <w:rsid w:val="00454F7F"/>
    <w:rsid w:val="004550D3"/>
    <w:rsid w:val="00455731"/>
    <w:rsid w:val="00460660"/>
    <w:rsid w:val="00461258"/>
    <w:rsid w:val="00464BA9"/>
    <w:rsid w:val="00465FDD"/>
    <w:rsid w:val="00470647"/>
    <w:rsid w:val="00471676"/>
    <w:rsid w:val="00471BAB"/>
    <w:rsid w:val="00472ED5"/>
    <w:rsid w:val="00474F4D"/>
    <w:rsid w:val="004802DD"/>
    <w:rsid w:val="004837DD"/>
    <w:rsid w:val="00483969"/>
    <w:rsid w:val="00483B35"/>
    <w:rsid w:val="00483ED7"/>
    <w:rsid w:val="00485575"/>
    <w:rsid w:val="00486107"/>
    <w:rsid w:val="00486454"/>
    <w:rsid w:val="004871D1"/>
    <w:rsid w:val="004872BD"/>
    <w:rsid w:val="00490489"/>
    <w:rsid w:val="00491827"/>
    <w:rsid w:val="0049240D"/>
    <w:rsid w:val="004928D2"/>
    <w:rsid w:val="00496921"/>
    <w:rsid w:val="004A4087"/>
    <w:rsid w:val="004A4D68"/>
    <w:rsid w:val="004A6336"/>
    <w:rsid w:val="004B2C34"/>
    <w:rsid w:val="004B34E9"/>
    <w:rsid w:val="004B456B"/>
    <w:rsid w:val="004B595B"/>
    <w:rsid w:val="004B5BCD"/>
    <w:rsid w:val="004B62B9"/>
    <w:rsid w:val="004B6506"/>
    <w:rsid w:val="004C0728"/>
    <w:rsid w:val="004C0D5E"/>
    <w:rsid w:val="004C18C8"/>
    <w:rsid w:val="004C4399"/>
    <w:rsid w:val="004C676E"/>
    <w:rsid w:val="004C787C"/>
    <w:rsid w:val="004C7CFB"/>
    <w:rsid w:val="004D010F"/>
    <w:rsid w:val="004D12F4"/>
    <w:rsid w:val="004D33A0"/>
    <w:rsid w:val="004D5285"/>
    <w:rsid w:val="004D6D65"/>
    <w:rsid w:val="004D7AE0"/>
    <w:rsid w:val="004E1C55"/>
    <w:rsid w:val="004E5E6B"/>
    <w:rsid w:val="004E7A1F"/>
    <w:rsid w:val="004E7E27"/>
    <w:rsid w:val="004F1D17"/>
    <w:rsid w:val="004F21A1"/>
    <w:rsid w:val="004F4597"/>
    <w:rsid w:val="004F4B9B"/>
    <w:rsid w:val="004F5411"/>
    <w:rsid w:val="004F5968"/>
    <w:rsid w:val="004F7E61"/>
    <w:rsid w:val="00500A44"/>
    <w:rsid w:val="00501B32"/>
    <w:rsid w:val="00503605"/>
    <w:rsid w:val="005037A9"/>
    <w:rsid w:val="00504F02"/>
    <w:rsid w:val="00505830"/>
    <w:rsid w:val="0050666E"/>
    <w:rsid w:val="00511AB9"/>
    <w:rsid w:val="00511E3C"/>
    <w:rsid w:val="00512128"/>
    <w:rsid w:val="00514857"/>
    <w:rsid w:val="00515265"/>
    <w:rsid w:val="005210B3"/>
    <w:rsid w:val="005225B2"/>
    <w:rsid w:val="00523096"/>
    <w:rsid w:val="00523BB5"/>
    <w:rsid w:val="00523EA7"/>
    <w:rsid w:val="00525050"/>
    <w:rsid w:val="00525770"/>
    <w:rsid w:val="00526554"/>
    <w:rsid w:val="00526D1C"/>
    <w:rsid w:val="005300B4"/>
    <w:rsid w:val="005304CE"/>
    <w:rsid w:val="00533ECD"/>
    <w:rsid w:val="005357FE"/>
    <w:rsid w:val="00540479"/>
    <w:rsid w:val="005406EB"/>
    <w:rsid w:val="0054076A"/>
    <w:rsid w:val="00540C01"/>
    <w:rsid w:val="005434A6"/>
    <w:rsid w:val="00543655"/>
    <w:rsid w:val="00543F07"/>
    <w:rsid w:val="005446A9"/>
    <w:rsid w:val="0054491F"/>
    <w:rsid w:val="00547AD2"/>
    <w:rsid w:val="0055111D"/>
    <w:rsid w:val="00553375"/>
    <w:rsid w:val="005534E7"/>
    <w:rsid w:val="005540AF"/>
    <w:rsid w:val="005543C6"/>
    <w:rsid w:val="00554C2D"/>
    <w:rsid w:val="00555884"/>
    <w:rsid w:val="00557E99"/>
    <w:rsid w:val="00561A0E"/>
    <w:rsid w:val="00562C83"/>
    <w:rsid w:val="00564BCA"/>
    <w:rsid w:val="00564DDD"/>
    <w:rsid w:val="00565026"/>
    <w:rsid w:val="0056689E"/>
    <w:rsid w:val="00566FB4"/>
    <w:rsid w:val="005671DF"/>
    <w:rsid w:val="00570157"/>
    <w:rsid w:val="005717C5"/>
    <w:rsid w:val="005718BA"/>
    <w:rsid w:val="00572B6C"/>
    <w:rsid w:val="00572F04"/>
    <w:rsid w:val="00573182"/>
    <w:rsid w:val="00573536"/>
    <w:rsid w:val="005736B7"/>
    <w:rsid w:val="00574967"/>
    <w:rsid w:val="00575178"/>
    <w:rsid w:val="00575E5A"/>
    <w:rsid w:val="00577A3C"/>
    <w:rsid w:val="00580245"/>
    <w:rsid w:val="00580BF5"/>
    <w:rsid w:val="00581A96"/>
    <w:rsid w:val="00583E07"/>
    <w:rsid w:val="0058680D"/>
    <w:rsid w:val="00587F74"/>
    <w:rsid w:val="00591185"/>
    <w:rsid w:val="00591227"/>
    <w:rsid w:val="00593FAE"/>
    <w:rsid w:val="005A0B35"/>
    <w:rsid w:val="005A1AB3"/>
    <w:rsid w:val="005A1F44"/>
    <w:rsid w:val="005A3D2F"/>
    <w:rsid w:val="005A4694"/>
    <w:rsid w:val="005B1496"/>
    <w:rsid w:val="005B3E86"/>
    <w:rsid w:val="005B43BE"/>
    <w:rsid w:val="005C13BC"/>
    <w:rsid w:val="005C1B52"/>
    <w:rsid w:val="005C274A"/>
    <w:rsid w:val="005C36B9"/>
    <w:rsid w:val="005C490C"/>
    <w:rsid w:val="005C49ED"/>
    <w:rsid w:val="005D0BC1"/>
    <w:rsid w:val="005D3C39"/>
    <w:rsid w:val="005D3E5A"/>
    <w:rsid w:val="005D5689"/>
    <w:rsid w:val="005D7F64"/>
    <w:rsid w:val="005E24CB"/>
    <w:rsid w:val="005E4752"/>
    <w:rsid w:val="005E49D0"/>
    <w:rsid w:val="005E6218"/>
    <w:rsid w:val="005E7ADE"/>
    <w:rsid w:val="005E7AF9"/>
    <w:rsid w:val="005E7E6E"/>
    <w:rsid w:val="005F298D"/>
    <w:rsid w:val="005F6CCC"/>
    <w:rsid w:val="0060115D"/>
    <w:rsid w:val="00601178"/>
    <w:rsid w:val="0060125D"/>
    <w:rsid w:val="00601A8C"/>
    <w:rsid w:val="006025F3"/>
    <w:rsid w:val="00605B1C"/>
    <w:rsid w:val="006073CA"/>
    <w:rsid w:val="0061068E"/>
    <w:rsid w:val="006115D3"/>
    <w:rsid w:val="00612502"/>
    <w:rsid w:val="00612E3D"/>
    <w:rsid w:val="00617ACF"/>
    <w:rsid w:val="00617FB6"/>
    <w:rsid w:val="0062045C"/>
    <w:rsid w:val="0062584B"/>
    <w:rsid w:val="00625906"/>
    <w:rsid w:val="00626829"/>
    <w:rsid w:val="0062684D"/>
    <w:rsid w:val="00631EAA"/>
    <w:rsid w:val="00631F69"/>
    <w:rsid w:val="00633ED3"/>
    <w:rsid w:val="0063606F"/>
    <w:rsid w:val="00640B30"/>
    <w:rsid w:val="00641094"/>
    <w:rsid w:val="006434F4"/>
    <w:rsid w:val="0064569C"/>
    <w:rsid w:val="00650BFF"/>
    <w:rsid w:val="0065255A"/>
    <w:rsid w:val="00652EFD"/>
    <w:rsid w:val="0065396D"/>
    <w:rsid w:val="00653E0A"/>
    <w:rsid w:val="00654648"/>
    <w:rsid w:val="0065586D"/>
    <w:rsid w:val="00655976"/>
    <w:rsid w:val="00655BF9"/>
    <w:rsid w:val="0065610E"/>
    <w:rsid w:val="00656A03"/>
    <w:rsid w:val="00660587"/>
    <w:rsid w:val="00660AD3"/>
    <w:rsid w:val="006638F8"/>
    <w:rsid w:val="006653F3"/>
    <w:rsid w:val="00665435"/>
    <w:rsid w:val="00665962"/>
    <w:rsid w:val="006667E6"/>
    <w:rsid w:val="00666F2D"/>
    <w:rsid w:val="00670EDB"/>
    <w:rsid w:val="006715C1"/>
    <w:rsid w:val="0067275E"/>
    <w:rsid w:val="00672DAE"/>
    <w:rsid w:val="00673188"/>
    <w:rsid w:val="00673F7D"/>
    <w:rsid w:val="00674099"/>
    <w:rsid w:val="00674785"/>
    <w:rsid w:val="00674D1E"/>
    <w:rsid w:val="006776B6"/>
    <w:rsid w:val="006867EE"/>
    <w:rsid w:val="00691118"/>
    <w:rsid w:val="006925E6"/>
    <w:rsid w:val="00693150"/>
    <w:rsid w:val="00696691"/>
    <w:rsid w:val="00696E3D"/>
    <w:rsid w:val="006A1D4B"/>
    <w:rsid w:val="006A1E72"/>
    <w:rsid w:val="006A1FB5"/>
    <w:rsid w:val="006A29A6"/>
    <w:rsid w:val="006A540D"/>
    <w:rsid w:val="006A5570"/>
    <w:rsid w:val="006A689C"/>
    <w:rsid w:val="006A6DF0"/>
    <w:rsid w:val="006B0B03"/>
    <w:rsid w:val="006B12A4"/>
    <w:rsid w:val="006B2FD0"/>
    <w:rsid w:val="006B3D79"/>
    <w:rsid w:val="006B6FE4"/>
    <w:rsid w:val="006B73A9"/>
    <w:rsid w:val="006B78C6"/>
    <w:rsid w:val="006C19F7"/>
    <w:rsid w:val="006C21E8"/>
    <w:rsid w:val="006C2343"/>
    <w:rsid w:val="006C442A"/>
    <w:rsid w:val="006C4639"/>
    <w:rsid w:val="006C4864"/>
    <w:rsid w:val="006C533D"/>
    <w:rsid w:val="006D03B3"/>
    <w:rsid w:val="006D0FD1"/>
    <w:rsid w:val="006D27DE"/>
    <w:rsid w:val="006D3B4B"/>
    <w:rsid w:val="006D5847"/>
    <w:rsid w:val="006D7CD8"/>
    <w:rsid w:val="006E0578"/>
    <w:rsid w:val="006E0CBF"/>
    <w:rsid w:val="006E100C"/>
    <w:rsid w:val="006E314D"/>
    <w:rsid w:val="006F2240"/>
    <w:rsid w:val="006F29D2"/>
    <w:rsid w:val="006F439C"/>
    <w:rsid w:val="006F6B09"/>
    <w:rsid w:val="0070255F"/>
    <w:rsid w:val="00703549"/>
    <w:rsid w:val="007038DC"/>
    <w:rsid w:val="00703A78"/>
    <w:rsid w:val="007042F9"/>
    <w:rsid w:val="007055DB"/>
    <w:rsid w:val="00706F4C"/>
    <w:rsid w:val="0070752A"/>
    <w:rsid w:val="00710723"/>
    <w:rsid w:val="00711119"/>
    <w:rsid w:val="0071250A"/>
    <w:rsid w:val="00712C6B"/>
    <w:rsid w:val="007134F3"/>
    <w:rsid w:val="007146EC"/>
    <w:rsid w:val="0072018C"/>
    <w:rsid w:val="00720364"/>
    <w:rsid w:val="00720F4A"/>
    <w:rsid w:val="00723ED1"/>
    <w:rsid w:val="00726B16"/>
    <w:rsid w:val="007278C9"/>
    <w:rsid w:val="007309F6"/>
    <w:rsid w:val="007330EF"/>
    <w:rsid w:val="007334CD"/>
    <w:rsid w:val="0073461B"/>
    <w:rsid w:val="00734E41"/>
    <w:rsid w:val="007356BD"/>
    <w:rsid w:val="007359AE"/>
    <w:rsid w:val="007372AC"/>
    <w:rsid w:val="00737F95"/>
    <w:rsid w:val="00740220"/>
    <w:rsid w:val="00740AF5"/>
    <w:rsid w:val="00741294"/>
    <w:rsid w:val="0074192E"/>
    <w:rsid w:val="0074204C"/>
    <w:rsid w:val="00743525"/>
    <w:rsid w:val="00744F6A"/>
    <w:rsid w:val="007450C9"/>
    <w:rsid w:val="0074519B"/>
    <w:rsid w:val="00745555"/>
    <w:rsid w:val="00746A3A"/>
    <w:rsid w:val="0074727B"/>
    <w:rsid w:val="00750E0A"/>
    <w:rsid w:val="0075376C"/>
    <w:rsid w:val="007541A2"/>
    <w:rsid w:val="00755818"/>
    <w:rsid w:val="0076286B"/>
    <w:rsid w:val="00762F71"/>
    <w:rsid w:val="007654A5"/>
    <w:rsid w:val="00766846"/>
    <w:rsid w:val="00766C2B"/>
    <w:rsid w:val="00766F4A"/>
    <w:rsid w:val="0076790E"/>
    <w:rsid w:val="00771B61"/>
    <w:rsid w:val="00771BFB"/>
    <w:rsid w:val="00771C62"/>
    <w:rsid w:val="0077382B"/>
    <w:rsid w:val="00773C60"/>
    <w:rsid w:val="00773DC0"/>
    <w:rsid w:val="00774789"/>
    <w:rsid w:val="0077673A"/>
    <w:rsid w:val="00776B28"/>
    <w:rsid w:val="00777E1F"/>
    <w:rsid w:val="00781DE3"/>
    <w:rsid w:val="00781F7C"/>
    <w:rsid w:val="00782707"/>
    <w:rsid w:val="00782C37"/>
    <w:rsid w:val="00783087"/>
    <w:rsid w:val="007846E1"/>
    <w:rsid w:val="007847D6"/>
    <w:rsid w:val="007858F0"/>
    <w:rsid w:val="00785EC9"/>
    <w:rsid w:val="00786496"/>
    <w:rsid w:val="0079069D"/>
    <w:rsid w:val="00794DDD"/>
    <w:rsid w:val="00796DC1"/>
    <w:rsid w:val="007A0A29"/>
    <w:rsid w:val="007A1862"/>
    <w:rsid w:val="007A2107"/>
    <w:rsid w:val="007A4A74"/>
    <w:rsid w:val="007A5172"/>
    <w:rsid w:val="007A5CF0"/>
    <w:rsid w:val="007A6474"/>
    <w:rsid w:val="007A67A0"/>
    <w:rsid w:val="007B050C"/>
    <w:rsid w:val="007B4D21"/>
    <w:rsid w:val="007B570C"/>
    <w:rsid w:val="007B592C"/>
    <w:rsid w:val="007C1338"/>
    <w:rsid w:val="007C154D"/>
    <w:rsid w:val="007C1CD8"/>
    <w:rsid w:val="007C1F79"/>
    <w:rsid w:val="007C24BF"/>
    <w:rsid w:val="007C2AA1"/>
    <w:rsid w:val="007C2DC8"/>
    <w:rsid w:val="007C4ABB"/>
    <w:rsid w:val="007C4FE0"/>
    <w:rsid w:val="007C67F4"/>
    <w:rsid w:val="007C711B"/>
    <w:rsid w:val="007D2241"/>
    <w:rsid w:val="007D38E4"/>
    <w:rsid w:val="007D3F64"/>
    <w:rsid w:val="007D5A8D"/>
    <w:rsid w:val="007E1107"/>
    <w:rsid w:val="007E2234"/>
    <w:rsid w:val="007E22C0"/>
    <w:rsid w:val="007E2A29"/>
    <w:rsid w:val="007E43CB"/>
    <w:rsid w:val="007E4A6E"/>
    <w:rsid w:val="007E6155"/>
    <w:rsid w:val="007E6B85"/>
    <w:rsid w:val="007F15CE"/>
    <w:rsid w:val="007F15EB"/>
    <w:rsid w:val="007F2F14"/>
    <w:rsid w:val="007F3581"/>
    <w:rsid w:val="007F3E64"/>
    <w:rsid w:val="007F42F2"/>
    <w:rsid w:val="007F4AEF"/>
    <w:rsid w:val="007F4F8F"/>
    <w:rsid w:val="007F5367"/>
    <w:rsid w:val="007F56A7"/>
    <w:rsid w:val="007F61EA"/>
    <w:rsid w:val="007F623C"/>
    <w:rsid w:val="007F7053"/>
    <w:rsid w:val="00800851"/>
    <w:rsid w:val="00800C7F"/>
    <w:rsid w:val="008024CD"/>
    <w:rsid w:val="00802525"/>
    <w:rsid w:val="00803601"/>
    <w:rsid w:val="00804D39"/>
    <w:rsid w:val="00804D8F"/>
    <w:rsid w:val="00807DD0"/>
    <w:rsid w:val="00810368"/>
    <w:rsid w:val="008113FE"/>
    <w:rsid w:val="008119A5"/>
    <w:rsid w:val="00814F95"/>
    <w:rsid w:val="00815C1B"/>
    <w:rsid w:val="00817A33"/>
    <w:rsid w:val="008201D8"/>
    <w:rsid w:val="00820470"/>
    <w:rsid w:val="0082092B"/>
    <w:rsid w:val="008209E1"/>
    <w:rsid w:val="008217CE"/>
    <w:rsid w:val="008217F2"/>
    <w:rsid w:val="00821D01"/>
    <w:rsid w:val="00822B88"/>
    <w:rsid w:val="00826B7B"/>
    <w:rsid w:val="0083010C"/>
    <w:rsid w:val="00831DE9"/>
    <w:rsid w:val="00831E2B"/>
    <w:rsid w:val="0083237D"/>
    <w:rsid w:val="008337D3"/>
    <w:rsid w:val="00833899"/>
    <w:rsid w:val="00834327"/>
    <w:rsid w:val="00834C41"/>
    <w:rsid w:val="00834C7B"/>
    <w:rsid w:val="00834FF5"/>
    <w:rsid w:val="008353A6"/>
    <w:rsid w:val="0083655E"/>
    <w:rsid w:val="00840E14"/>
    <w:rsid w:val="00841FCB"/>
    <w:rsid w:val="00845C50"/>
    <w:rsid w:val="00845D74"/>
    <w:rsid w:val="00846789"/>
    <w:rsid w:val="008469F1"/>
    <w:rsid w:val="00850E79"/>
    <w:rsid w:val="00851519"/>
    <w:rsid w:val="008522AB"/>
    <w:rsid w:val="008543D8"/>
    <w:rsid w:val="00857331"/>
    <w:rsid w:val="00857BAC"/>
    <w:rsid w:val="00860D8A"/>
    <w:rsid w:val="00861114"/>
    <w:rsid w:val="008638C9"/>
    <w:rsid w:val="00866974"/>
    <w:rsid w:val="00867F78"/>
    <w:rsid w:val="008703CB"/>
    <w:rsid w:val="0087190F"/>
    <w:rsid w:val="00872044"/>
    <w:rsid w:val="0087262B"/>
    <w:rsid w:val="00873C33"/>
    <w:rsid w:val="00873D02"/>
    <w:rsid w:val="00875717"/>
    <w:rsid w:val="00876C45"/>
    <w:rsid w:val="00876D73"/>
    <w:rsid w:val="00880C36"/>
    <w:rsid w:val="0088280B"/>
    <w:rsid w:val="00885737"/>
    <w:rsid w:val="00887F36"/>
    <w:rsid w:val="00890332"/>
    <w:rsid w:val="00892ECD"/>
    <w:rsid w:val="008933C6"/>
    <w:rsid w:val="00893C46"/>
    <w:rsid w:val="008940C6"/>
    <w:rsid w:val="00894AB7"/>
    <w:rsid w:val="008960DE"/>
    <w:rsid w:val="00896CC4"/>
    <w:rsid w:val="00897B96"/>
    <w:rsid w:val="008A3568"/>
    <w:rsid w:val="008A4E4D"/>
    <w:rsid w:val="008A5E06"/>
    <w:rsid w:val="008A7D30"/>
    <w:rsid w:val="008B0ED8"/>
    <w:rsid w:val="008B10F6"/>
    <w:rsid w:val="008B2021"/>
    <w:rsid w:val="008B251E"/>
    <w:rsid w:val="008B3257"/>
    <w:rsid w:val="008B3D12"/>
    <w:rsid w:val="008B437A"/>
    <w:rsid w:val="008B47E3"/>
    <w:rsid w:val="008B49EA"/>
    <w:rsid w:val="008B4CEC"/>
    <w:rsid w:val="008B60F5"/>
    <w:rsid w:val="008B7AFE"/>
    <w:rsid w:val="008C0335"/>
    <w:rsid w:val="008C2620"/>
    <w:rsid w:val="008C27CC"/>
    <w:rsid w:val="008C3044"/>
    <w:rsid w:val="008C50F3"/>
    <w:rsid w:val="008C51DA"/>
    <w:rsid w:val="008C5FF0"/>
    <w:rsid w:val="008C65BC"/>
    <w:rsid w:val="008C6C63"/>
    <w:rsid w:val="008C7EFE"/>
    <w:rsid w:val="008D03B9"/>
    <w:rsid w:val="008D2F01"/>
    <w:rsid w:val="008D30C7"/>
    <w:rsid w:val="008D552B"/>
    <w:rsid w:val="008D5E4C"/>
    <w:rsid w:val="008D6149"/>
    <w:rsid w:val="008D7D26"/>
    <w:rsid w:val="008E1138"/>
    <w:rsid w:val="008E12E4"/>
    <w:rsid w:val="008E3AB5"/>
    <w:rsid w:val="008E52BE"/>
    <w:rsid w:val="008E5D9D"/>
    <w:rsid w:val="008E78A5"/>
    <w:rsid w:val="008E7FC1"/>
    <w:rsid w:val="008F0019"/>
    <w:rsid w:val="008F18D6"/>
    <w:rsid w:val="008F2B93"/>
    <w:rsid w:val="008F2C9B"/>
    <w:rsid w:val="008F6BE8"/>
    <w:rsid w:val="008F797B"/>
    <w:rsid w:val="00901E76"/>
    <w:rsid w:val="009032C3"/>
    <w:rsid w:val="0090370B"/>
    <w:rsid w:val="00903C55"/>
    <w:rsid w:val="00904780"/>
    <w:rsid w:val="0090635B"/>
    <w:rsid w:val="009068F6"/>
    <w:rsid w:val="00907814"/>
    <w:rsid w:val="009100DD"/>
    <w:rsid w:val="009108AE"/>
    <w:rsid w:val="00915F2A"/>
    <w:rsid w:val="00916A2E"/>
    <w:rsid w:val="00917210"/>
    <w:rsid w:val="00920DEB"/>
    <w:rsid w:val="0092226C"/>
    <w:rsid w:val="00922385"/>
    <w:rsid w:val="009223DF"/>
    <w:rsid w:val="00923991"/>
    <w:rsid w:val="00924735"/>
    <w:rsid w:val="00925F7A"/>
    <w:rsid w:val="009274F4"/>
    <w:rsid w:val="00930B79"/>
    <w:rsid w:val="00935206"/>
    <w:rsid w:val="00936091"/>
    <w:rsid w:val="00940D8A"/>
    <w:rsid w:val="00941491"/>
    <w:rsid w:val="0094325D"/>
    <w:rsid w:val="0094424B"/>
    <w:rsid w:val="00944DDB"/>
    <w:rsid w:val="00944E58"/>
    <w:rsid w:val="00951F56"/>
    <w:rsid w:val="00961434"/>
    <w:rsid w:val="00962258"/>
    <w:rsid w:val="009627EA"/>
    <w:rsid w:val="00962869"/>
    <w:rsid w:val="00964860"/>
    <w:rsid w:val="0096543C"/>
    <w:rsid w:val="00965B90"/>
    <w:rsid w:val="009660AD"/>
    <w:rsid w:val="009678B7"/>
    <w:rsid w:val="00971C1A"/>
    <w:rsid w:val="00976973"/>
    <w:rsid w:val="00976FCB"/>
    <w:rsid w:val="009774D1"/>
    <w:rsid w:val="0097784D"/>
    <w:rsid w:val="00980909"/>
    <w:rsid w:val="0098265B"/>
    <w:rsid w:val="00984CDB"/>
    <w:rsid w:val="009854FD"/>
    <w:rsid w:val="00986BA3"/>
    <w:rsid w:val="00991104"/>
    <w:rsid w:val="00992D9C"/>
    <w:rsid w:val="00992F89"/>
    <w:rsid w:val="009968AD"/>
    <w:rsid w:val="009969E4"/>
    <w:rsid w:val="00996CB8"/>
    <w:rsid w:val="009A27BB"/>
    <w:rsid w:val="009A52BE"/>
    <w:rsid w:val="009A5ECE"/>
    <w:rsid w:val="009A634D"/>
    <w:rsid w:val="009B0DB1"/>
    <w:rsid w:val="009B0F80"/>
    <w:rsid w:val="009B2E45"/>
    <w:rsid w:val="009B2E97"/>
    <w:rsid w:val="009B3A21"/>
    <w:rsid w:val="009B3CB0"/>
    <w:rsid w:val="009B5146"/>
    <w:rsid w:val="009B5347"/>
    <w:rsid w:val="009B7E95"/>
    <w:rsid w:val="009C0F4D"/>
    <w:rsid w:val="009C418E"/>
    <w:rsid w:val="009C442C"/>
    <w:rsid w:val="009C5E7E"/>
    <w:rsid w:val="009D10A1"/>
    <w:rsid w:val="009D20A1"/>
    <w:rsid w:val="009D2CBF"/>
    <w:rsid w:val="009D2D3E"/>
    <w:rsid w:val="009D3396"/>
    <w:rsid w:val="009D3B8A"/>
    <w:rsid w:val="009D5DFD"/>
    <w:rsid w:val="009D64A5"/>
    <w:rsid w:val="009E07F4"/>
    <w:rsid w:val="009E1958"/>
    <w:rsid w:val="009E1AEE"/>
    <w:rsid w:val="009E241A"/>
    <w:rsid w:val="009E2AA8"/>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103F9"/>
    <w:rsid w:val="00A112E9"/>
    <w:rsid w:val="00A11A90"/>
    <w:rsid w:val="00A12463"/>
    <w:rsid w:val="00A12DFA"/>
    <w:rsid w:val="00A13218"/>
    <w:rsid w:val="00A15641"/>
    <w:rsid w:val="00A16220"/>
    <w:rsid w:val="00A17C49"/>
    <w:rsid w:val="00A20E87"/>
    <w:rsid w:val="00A26B4E"/>
    <w:rsid w:val="00A341B0"/>
    <w:rsid w:val="00A34A7E"/>
    <w:rsid w:val="00A35009"/>
    <w:rsid w:val="00A37F52"/>
    <w:rsid w:val="00A40426"/>
    <w:rsid w:val="00A4043B"/>
    <w:rsid w:val="00A4050F"/>
    <w:rsid w:val="00A40C1B"/>
    <w:rsid w:val="00A432EF"/>
    <w:rsid w:val="00A43668"/>
    <w:rsid w:val="00A446BE"/>
    <w:rsid w:val="00A46223"/>
    <w:rsid w:val="00A46ABE"/>
    <w:rsid w:val="00A46E35"/>
    <w:rsid w:val="00A47DE5"/>
    <w:rsid w:val="00A50641"/>
    <w:rsid w:val="00A51675"/>
    <w:rsid w:val="00A51C91"/>
    <w:rsid w:val="00A530BF"/>
    <w:rsid w:val="00A55C4E"/>
    <w:rsid w:val="00A55C9A"/>
    <w:rsid w:val="00A56621"/>
    <w:rsid w:val="00A571E7"/>
    <w:rsid w:val="00A6177B"/>
    <w:rsid w:val="00A619CA"/>
    <w:rsid w:val="00A62FE1"/>
    <w:rsid w:val="00A659D3"/>
    <w:rsid w:val="00A65BE6"/>
    <w:rsid w:val="00A65D0C"/>
    <w:rsid w:val="00A65FC1"/>
    <w:rsid w:val="00A66136"/>
    <w:rsid w:val="00A71189"/>
    <w:rsid w:val="00A7364A"/>
    <w:rsid w:val="00A7410B"/>
    <w:rsid w:val="00A74DCC"/>
    <w:rsid w:val="00A753ED"/>
    <w:rsid w:val="00A75794"/>
    <w:rsid w:val="00A76313"/>
    <w:rsid w:val="00A77160"/>
    <w:rsid w:val="00A774CC"/>
    <w:rsid w:val="00A77512"/>
    <w:rsid w:val="00A80B49"/>
    <w:rsid w:val="00A8206C"/>
    <w:rsid w:val="00A84500"/>
    <w:rsid w:val="00A845E0"/>
    <w:rsid w:val="00A85121"/>
    <w:rsid w:val="00A85405"/>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2B4D"/>
    <w:rsid w:val="00AB2D3E"/>
    <w:rsid w:val="00AB6916"/>
    <w:rsid w:val="00AB6F88"/>
    <w:rsid w:val="00AB7090"/>
    <w:rsid w:val="00AC3EA9"/>
    <w:rsid w:val="00AC4FA0"/>
    <w:rsid w:val="00AC6613"/>
    <w:rsid w:val="00AC6FB1"/>
    <w:rsid w:val="00AC78BB"/>
    <w:rsid w:val="00AD056F"/>
    <w:rsid w:val="00AD0714"/>
    <w:rsid w:val="00AD0C7B"/>
    <w:rsid w:val="00AD0CC3"/>
    <w:rsid w:val="00AD1771"/>
    <w:rsid w:val="00AD1786"/>
    <w:rsid w:val="00AD3565"/>
    <w:rsid w:val="00AD3B77"/>
    <w:rsid w:val="00AD43DF"/>
    <w:rsid w:val="00AD4CCC"/>
    <w:rsid w:val="00AD559A"/>
    <w:rsid w:val="00AD5F1A"/>
    <w:rsid w:val="00AD634A"/>
    <w:rsid w:val="00AD6731"/>
    <w:rsid w:val="00AD792A"/>
    <w:rsid w:val="00AE10D0"/>
    <w:rsid w:val="00AE13EF"/>
    <w:rsid w:val="00AE1565"/>
    <w:rsid w:val="00AE1D4A"/>
    <w:rsid w:val="00AE2548"/>
    <w:rsid w:val="00AE3BB4"/>
    <w:rsid w:val="00AE5205"/>
    <w:rsid w:val="00AE627C"/>
    <w:rsid w:val="00AF06C8"/>
    <w:rsid w:val="00AF2AEB"/>
    <w:rsid w:val="00AF30E0"/>
    <w:rsid w:val="00AF4D76"/>
    <w:rsid w:val="00AF5E95"/>
    <w:rsid w:val="00AF65AA"/>
    <w:rsid w:val="00AF7036"/>
    <w:rsid w:val="00AF746A"/>
    <w:rsid w:val="00B008D5"/>
    <w:rsid w:val="00B00C0B"/>
    <w:rsid w:val="00B02F73"/>
    <w:rsid w:val="00B035B6"/>
    <w:rsid w:val="00B03776"/>
    <w:rsid w:val="00B05414"/>
    <w:rsid w:val="00B05ADB"/>
    <w:rsid w:val="00B0619F"/>
    <w:rsid w:val="00B067E0"/>
    <w:rsid w:val="00B0765B"/>
    <w:rsid w:val="00B104FA"/>
    <w:rsid w:val="00B11BFF"/>
    <w:rsid w:val="00B13A26"/>
    <w:rsid w:val="00B15D0D"/>
    <w:rsid w:val="00B15F78"/>
    <w:rsid w:val="00B2055D"/>
    <w:rsid w:val="00B22106"/>
    <w:rsid w:val="00B222F7"/>
    <w:rsid w:val="00B22976"/>
    <w:rsid w:val="00B2309B"/>
    <w:rsid w:val="00B24289"/>
    <w:rsid w:val="00B25CCE"/>
    <w:rsid w:val="00B27466"/>
    <w:rsid w:val="00B34E7F"/>
    <w:rsid w:val="00B36D02"/>
    <w:rsid w:val="00B37141"/>
    <w:rsid w:val="00B37411"/>
    <w:rsid w:val="00B429CF"/>
    <w:rsid w:val="00B42A5E"/>
    <w:rsid w:val="00B448FF"/>
    <w:rsid w:val="00B45776"/>
    <w:rsid w:val="00B5298A"/>
    <w:rsid w:val="00B52A86"/>
    <w:rsid w:val="00B5431A"/>
    <w:rsid w:val="00B556D7"/>
    <w:rsid w:val="00B55826"/>
    <w:rsid w:val="00B60046"/>
    <w:rsid w:val="00B61530"/>
    <w:rsid w:val="00B640E3"/>
    <w:rsid w:val="00B645BC"/>
    <w:rsid w:val="00B649D5"/>
    <w:rsid w:val="00B65A41"/>
    <w:rsid w:val="00B70267"/>
    <w:rsid w:val="00B71674"/>
    <w:rsid w:val="00B73124"/>
    <w:rsid w:val="00B73BEB"/>
    <w:rsid w:val="00B75EE1"/>
    <w:rsid w:val="00B77110"/>
    <w:rsid w:val="00B77481"/>
    <w:rsid w:val="00B77C6D"/>
    <w:rsid w:val="00B80502"/>
    <w:rsid w:val="00B80E53"/>
    <w:rsid w:val="00B8107B"/>
    <w:rsid w:val="00B81671"/>
    <w:rsid w:val="00B8265A"/>
    <w:rsid w:val="00B82A36"/>
    <w:rsid w:val="00B8518B"/>
    <w:rsid w:val="00B85BF4"/>
    <w:rsid w:val="00B86190"/>
    <w:rsid w:val="00B87654"/>
    <w:rsid w:val="00B900C1"/>
    <w:rsid w:val="00B97CC3"/>
    <w:rsid w:val="00BA197A"/>
    <w:rsid w:val="00BA1CFD"/>
    <w:rsid w:val="00BA3D9D"/>
    <w:rsid w:val="00BA759C"/>
    <w:rsid w:val="00BA7EF6"/>
    <w:rsid w:val="00BB1A18"/>
    <w:rsid w:val="00BB4AF2"/>
    <w:rsid w:val="00BB4CE0"/>
    <w:rsid w:val="00BB5338"/>
    <w:rsid w:val="00BB72FA"/>
    <w:rsid w:val="00BC06C4"/>
    <w:rsid w:val="00BC1044"/>
    <w:rsid w:val="00BC114B"/>
    <w:rsid w:val="00BC2E40"/>
    <w:rsid w:val="00BC3BF5"/>
    <w:rsid w:val="00BC491D"/>
    <w:rsid w:val="00BC49C0"/>
    <w:rsid w:val="00BC60C4"/>
    <w:rsid w:val="00BC663E"/>
    <w:rsid w:val="00BC6D2B"/>
    <w:rsid w:val="00BC6FC4"/>
    <w:rsid w:val="00BC7269"/>
    <w:rsid w:val="00BD0273"/>
    <w:rsid w:val="00BD032B"/>
    <w:rsid w:val="00BD04FA"/>
    <w:rsid w:val="00BD05DC"/>
    <w:rsid w:val="00BD07D8"/>
    <w:rsid w:val="00BD4E9E"/>
    <w:rsid w:val="00BD5561"/>
    <w:rsid w:val="00BD5A0E"/>
    <w:rsid w:val="00BD6850"/>
    <w:rsid w:val="00BD7438"/>
    <w:rsid w:val="00BD7E91"/>
    <w:rsid w:val="00BD7F0D"/>
    <w:rsid w:val="00BE0913"/>
    <w:rsid w:val="00BE22EE"/>
    <w:rsid w:val="00BE49F4"/>
    <w:rsid w:val="00BE7CD3"/>
    <w:rsid w:val="00BF102A"/>
    <w:rsid w:val="00BF2A76"/>
    <w:rsid w:val="00BF30A4"/>
    <w:rsid w:val="00BF30A8"/>
    <w:rsid w:val="00BF3817"/>
    <w:rsid w:val="00BF393A"/>
    <w:rsid w:val="00BF52E3"/>
    <w:rsid w:val="00BF6E6C"/>
    <w:rsid w:val="00C00285"/>
    <w:rsid w:val="00C00B28"/>
    <w:rsid w:val="00C02436"/>
    <w:rsid w:val="00C02D0A"/>
    <w:rsid w:val="00C03A6E"/>
    <w:rsid w:val="00C05F38"/>
    <w:rsid w:val="00C06F8A"/>
    <w:rsid w:val="00C07508"/>
    <w:rsid w:val="00C103D2"/>
    <w:rsid w:val="00C170CD"/>
    <w:rsid w:val="00C203FF"/>
    <w:rsid w:val="00C212F4"/>
    <w:rsid w:val="00C220BC"/>
    <w:rsid w:val="00C226C0"/>
    <w:rsid w:val="00C23C5F"/>
    <w:rsid w:val="00C26B03"/>
    <w:rsid w:val="00C30347"/>
    <w:rsid w:val="00C31ADD"/>
    <w:rsid w:val="00C330CD"/>
    <w:rsid w:val="00C33B64"/>
    <w:rsid w:val="00C34047"/>
    <w:rsid w:val="00C3421D"/>
    <w:rsid w:val="00C34793"/>
    <w:rsid w:val="00C34917"/>
    <w:rsid w:val="00C37B25"/>
    <w:rsid w:val="00C406AB"/>
    <w:rsid w:val="00C41623"/>
    <w:rsid w:val="00C42FE6"/>
    <w:rsid w:val="00C43CF8"/>
    <w:rsid w:val="00C44F6A"/>
    <w:rsid w:val="00C450A8"/>
    <w:rsid w:val="00C46B4A"/>
    <w:rsid w:val="00C51B58"/>
    <w:rsid w:val="00C52720"/>
    <w:rsid w:val="00C52C0B"/>
    <w:rsid w:val="00C542C7"/>
    <w:rsid w:val="00C55CEB"/>
    <w:rsid w:val="00C56B64"/>
    <w:rsid w:val="00C57268"/>
    <w:rsid w:val="00C60FCF"/>
    <w:rsid w:val="00C6198E"/>
    <w:rsid w:val="00C6339C"/>
    <w:rsid w:val="00C639AD"/>
    <w:rsid w:val="00C70748"/>
    <w:rsid w:val="00C7077F"/>
    <w:rsid w:val="00C708EA"/>
    <w:rsid w:val="00C7216F"/>
    <w:rsid w:val="00C776E5"/>
    <w:rsid w:val="00C778A5"/>
    <w:rsid w:val="00C809C1"/>
    <w:rsid w:val="00C81933"/>
    <w:rsid w:val="00C83B17"/>
    <w:rsid w:val="00C84C01"/>
    <w:rsid w:val="00C84F86"/>
    <w:rsid w:val="00C911B5"/>
    <w:rsid w:val="00C95162"/>
    <w:rsid w:val="00C97246"/>
    <w:rsid w:val="00C97DB2"/>
    <w:rsid w:val="00CA08FB"/>
    <w:rsid w:val="00CA136B"/>
    <w:rsid w:val="00CA1FE2"/>
    <w:rsid w:val="00CA2B1E"/>
    <w:rsid w:val="00CA41FA"/>
    <w:rsid w:val="00CA466B"/>
    <w:rsid w:val="00CA47CE"/>
    <w:rsid w:val="00CA4A2C"/>
    <w:rsid w:val="00CA5133"/>
    <w:rsid w:val="00CB14C4"/>
    <w:rsid w:val="00CB14C7"/>
    <w:rsid w:val="00CB2B9A"/>
    <w:rsid w:val="00CB3151"/>
    <w:rsid w:val="00CB419B"/>
    <w:rsid w:val="00CB51FD"/>
    <w:rsid w:val="00CB618C"/>
    <w:rsid w:val="00CB6A37"/>
    <w:rsid w:val="00CB6AC6"/>
    <w:rsid w:val="00CB7684"/>
    <w:rsid w:val="00CC005F"/>
    <w:rsid w:val="00CC0AA3"/>
    <w:rsid w:val="00CC0ADA"/>
    <w:rsid w:val="00CC0E0B"/>
    <w:rsid w:val="00CC1588"/>
    <w:rsid w:val="00CC1656"/>
    <w:rsid w:val="00CC28E1"/>
    <w:rsid w:val="00CC3F4F"/>
    <w:rsid w:val="00CC4380"/>
    <w:rsid w:val="00CC79E1"/>
    <w:rsid w:val="00CC7BE1"/>
    <w:rsid w:val="00CC7C8F"/>
    <w:rsid w:val="00CC7F60"/>
    <w:rsid w:val="00CD0B8B"/>
    <w:rsid w:val="00CD140C"/>
    <w:rsid w:val="00CD1856"/>
    <w:rsid w:val="00CD1C73"/>
    <w:rsid w:val="00CD1FC4"/>
    <w:rsid w:val="00CD2FB4"/>
    <w:rsid w:val="00CD5018"/>
    <w:rsid w:val="00CD5995"/>
    <w:rsid w:val="00CD5D15"/>
    <w:rsid w:val="00CD7B3F"/>
    <w:rsid w:val="00CE02D6"/>
    <w:rsid w:val="00CE2274"/>
    <w:rsid w:val="00CE22D6"/>
    <w:rsid w:val="00CE259B"/>
    <w:rsid w:val="00CE64A4"/>
    <w:rsid w:val="00CE7C46"/>
    <w:rsid w:val="00CF06BF"/>
    <w:rsid w:val="00CF0DBE"/>
    <w:rsid w:val="00CF1799"/>
    <w:rsid w:val="00CF4237"/>
    <w:rsid w:val="00CF42AD"/>
    <w:rsid w:val="00CF4AAE"/>
    <w:rsid w:val="00CF5185"/>
    <w:rsid w:val="00CF6A37"/>
    <w:rsid w:val="00CF7B47"/>
    <w:rsid w:val="00D00256"/>
    <w:rsid w:val="00D006F4"/>
    <w:rsid w:val="00D00CDD"/>
    <w:rsid w:val="00D02351"/>
    <w:rsid w:val="00D034A0"/>
    <w:rsid w:val="00D07B20"/>
    <w:rsid w:val="00D1099C"/>
    <w:rsid w:val="00D10A2D"/>
    <w:rsid w:val="00D122E5"/>
    <w:rsid w:val="00D139AC"/>
    <w:rsid w:val="00D145E1"/>
    <w:rsid w:val="00D148AE"/>
    <w:rsid w:val="00D148BC"/>
    <w:rsid w:val="00D15C45"/>
    <w:rsid w:val="00D20392"/>
    <w:rsid w:val="00D2040D"/>
    <w:rsid w:val="00D20E22"/>
    <w:rsid w:val="00D21061"/>
    <w:rsid w:val="00D21732"/>
    <w:rsid w:val="00D320AC"/>
    <w:rsid w:val="00D330AA"/>
    <w:rsid w:val="00D36DC3"/>
    <w:rsid w:val="00D37650"/>
    <w:rsid w:val="00D37B14"/>
    <w:rsid w:val="00D4108E"/>
    <w:rsid w:val="00D42474"/>
    <w:rsid w:val="00D45495"/>
    <w:rsid w:val="00D4608D"/>
    <w:rsid w:val="00D46E61"/>
    <w:rsid w:val="00D47E48"/>
    <w:rsid w:val="00D510F1"/>
    <w:rsid w:val="00D54135"/>
    <w:rsid w:val="00D57BFB"/>
    <w:rsid w:val="00D6027A"/>
    <w:rsid w:val="00D6163D"/>
    <w:rsid w:val="00D6259C"/>
    <w:rsid w:val="00D6552D"/>
    <w:rsid w:val="00D668A8"/>
    <w:rsid w:val="00D75155"/>
    <w:rsid w:val="00D7668B"/>
    <w:rsid w:val="00D8114B"/>
    <w:rsid w:val="00D8161B"/>
    <w:rsid w:val="00D831A3"/>
    <w:rsid w:val="00D84201"/>
    <w:rsid w:val="00D8584F"/>
    <w:rsid w:val="00D85FF0"/>
    <w:rsid w:val="00D932D1"/>
    <w:rsid w:val="00D9510D"/>
    <w:rsid w:val="00D96B3F"/>
    <w:rsid w:val="00D97BE3"/>
    <w:rsid w:val="00D97EE6"/>
    <w:rsid w:val="00DA0D67"/>
    <w:rsid w:val="00DA0F0C"/>
    <w:rsid w:val="00DA3711"/>
    <w:rsid w:val="00DA5286"/>
    <w:rsid w:val="00DA5362"/>
    <w:rsid w:val="00DA5515"/>
    <w:rsid w:val="00DB1377"/>
    <w:rsid w:val="00DB2561"/>
    <w:rsid w:val="00DB2E59"/>
    <w:rsid w:val="00DB5CE1"/>
    <w:rsid w:val="00DB5D9B"/>
    <w:rsid w:val="00DB619A"/>
    <w:rsid w:val="00DB6399"/>
    <w:rsid w:val="00DB7379"/>
    <w:rsid w:val="00DC2DEF"/>
    <w:rsid w:val="00DC3DCC"/>
    <w:rsid w:val="00DD06AD"/>
    <w:rsid w:val="00DD0DD8"/>
    <w:rsid w:val="00DD46F3"/>
    <w:rsid w:val="00DD4DDB"/>
    <w:rsid w:val="00DD646E"/>
    <w:rsid w:val="00DE51A5"/>
    <w:rsid w:val="00DE56F2"/>
    <w:rsid w:val="00DE6A35"/>
    <w:rsid w:val="00DE7DF2"/>
    <w:rsid w:val="00DF0A3E"/>
    <w:rsid w:val="00DF116D"/>
    <w:rsid w:val="00DF27AF"/>
    <w:rsid w:val="00E009D2"/>
    <w:rsid w:val="00E01EA1"/>
    <w:rsid w:val="00E04992"/>
    <w:rsid w:val="00E0557D"/>
    <w:rsid w:val="00E0560B"/>
    <w:rsid w:val="00E10695"/>
    <w:rsid w:val="00E10874"/>
    <w:rsid w:val="00E10A14"/>
    <w:rsid w:val="00E127B1"/>
    <w:rsid w:val="00E1349E"/>
    <w:rsid w:val="00E138A9"/>
    <w:rsid w:val="00E150F2"/>
    <w:rsid w:val="00E166CB"/>
    <w:rsid w:val="00E16AEB"/>
    <w:rsid w:val="00E16FA5"/>
    <w:rsid w:val="00E16FF7"/>
    <w:rsid w:val="00E17110"/>
    <w:rsid w:val="00E17C1E"/>
    <w:rsid w:val="00E17C5A"/>
    <w:rsid w:val="00E22C30"/>
    <w:rsid w:val="00E24301"/>
    <w:rsid w:val="00E2511C"/>
    <w:rsid w:val="00E26D68"/>
    <w:rsid w:val="00E27655"/>
    <w:rsid w:val="00E27B01"/>
    <w:rsid w:val="00E323D1"/>
    <w:rsid w:val="00E33B46"/>
    <w:rsid w:val="00E33B76"/>
    <w:rsid w:val="00E37237"/>
    <w:rsid w:val="00E373C7"/>
    <w:rsid w:val="00E41B04"/>
    <w:rsid w:val="00E437B0"/>
    <w:rsid w:val="00E44045"/>
    <w:rsid w:val="00E441DE"/>
    <w:rsid w:val="00E4520D"/>
    <w:rsid w:val="00E479F4"/>
    <w:rsid w:val="00E51802"/>
    <w:rsid w:val="00E5195A"/>
    <w:rsid w:val="00E52CE0"/>
    <w:rsid w:val="00E531BF"/>
    <w:rsid w:val="00E56298"/>
    <w:rsid w:val="00E56CBF"/>
    <w:rsid w:val="00E572E3"/>
    <w:rsid w:val="00E57E67"/>
    <w:rsid w:val="00E618C4"/>
    <w:rsid w:val="00E65BBD"/>
    <w:rsid w:val="00E66AA6"/>
    <w:rsid w:val="00E66B3B"/>
    <w:rsid w:val="00E7218A"/>
    <w:rsid w:val="00E7329F"/>
    <w:rsid w:val="00E842A5"/>
    <w:rsid w:val="00E872F8"/>
    <w:rsid w:val="00E878EE"/>
    <w:rsid w:val="00E95E1D"/>
    <w:rsid w:val="00EA07C0"/>
    <w:rsid w:val="00EA397D"/>
    <w:rsid w:val="00EA417D"/>
    <w:rsid w:val="00EA6EC7"/>
    <w:rsid w:val="00EB0647"/>
    <w:rsid w:val="00EB104F"/>
    <w:rsid w:val="00EB138E"/>
    <w:rsid w:val="00EB46E5"/>
    <w:rsid w:val="00EB5D4D"/>
    <w:rsid w:val="00EC041F"/>
    <w:rsid w:val="00EC10AE"/>
    <w:rsid w:val="00EC1E58"/>
    <w:rsid w:val="00EC276C"/>
    <w:rsid w:val="00EC2AAB"/>
    <w:rsid w:val="00EC7091"/>
    <w:rsid w:val="00ED0703"/>
    <w:rsid w:val="00ED116C"/>
    <w:rsid w:val="00ED14BD"/>
    <w:rsid w:val="00ED4249"/>
    <w:rsid w:val="00ED5CFE"/>
    <w:rsid w:val="00ED5F6B"/>
    <w:rsid w:val="00ED6360"/>
    <w:rsid w:val="00ED6A6E"/>
    <w:rsid w:val="00EE0CDE"/>
    <w:rsid w:val="00EE1751"/>
    <w:rsid w:val="00EE1AA5"/>
    <w:rsid w:val="00EE2244"/>
    <w:rsid w:val="00EE3C5F"/>
    <w:rsid w:val="00EE7872"/>
    <w:rsid w:val="00EE7882"/>
    <w:rsid w:val="00EF13E3"/>
    <w:rsid w:val="00EF2154"/>
    <w:rsid w:val="00EF27B1"/>
    <w:rsid w:val="00EF47C8"/>
    <w:rsid w:val="00EF5751"/>
    <w:rsid w:val="00EF7704"/>
    <w:rsid w:val="00F016C7"/>
    <w:rsid w:val="00F0349F"/>
    <w:rsid w:val="00F04920"/>
    <w:rsid w:val="00F0623D"/>
    <w:rsid w:val="00F063DF"/>
    <w:rsid w:val="00F073CB"/>
    <w:rsid w:val="00F10664"/>
    <w:rsid w:val="00F108CB"/>
    <w:rsid w:val="00F12DEC"/>
    <w:rsid w:val="00F13E9E"/>
    <w:rsid w:val="00F1402B"/>
    <w:rsid w:val="00F15CD7"/>
    <w:rsid w:val="00F16C4B"/>
    <w:rsid w:val="00F1715C"/>
    <w:rsid w:val="00F17E8A"/>
    <w:rsid w:val="00F2276C"/>
    <w:rsid w:val="00F310F8"/>
    <w:rsid w:val="00F348C0"/>
    <w:rsid w:val="00F35939"/>
    <w:rsid w:val="00F36A0F"/>
    <w:rsid w:val="00F36B4C"/>
    <w:rsid w:val="00F40350"/>
    <w:rsid w:val="00F40D6B"/>
    <w:rsid w:val="00F4234F"/>
    <w:rsid w:val="00F443D9"/>
    <w:rsid w:val="00F45607"/>
    <w:rsid w:val="00F45B56"/>
    <w:rsid w:val="00F46000"/>
    <w:rsid w:val="00F4722B"/>
    <w:rsid w:val="00F472C7"/>
    <w:rsid w:val="00F51311"/>
    <w:rsid w:val="00F52CEE"/>
    <w:rsid w:val="00F52FA8"/>
    <w:rsid w:val="00F54432"/>
    <w:rsid w:val="00F54B45"/>
    <w:rsid w:val="00F5656E"/>
    <w:rsid w:val="00F569C6"/>
    <w:rsid w:val="00F570D9"/>
    <w:rsid w:val="00F57896"/>
    <w:rsid w:val="00F60931"/>
    <w:rsid w:val="00F6250A"/>
    <w:rsid w:val="00F64E2B"/>
    <w:rsid w:val="00F653AD"/>
    <w:rsid w:val="00F659EB"/>
    <w:rsid w:val="00F67ED4"/>
    <w:rsid w:val="00F67F0D"/>
    <w:rsid w:val="00F744CC"/>
    <w:rsid w:val="00F74E77"/>
    <w:rsid w:val="00F76953"/>
    <w:rsid w:val="00F77DC7"/>
    <w:rsid w:val="00F80740"/>
    <w:rsid w:val="00F86BA6"/>
    <w:rsid w:val="00F86D2A"/>
    <w:rsid w:val="00F932FE"/>
    <w:rsid w:val="00F93E20"/>
    <w:rsid w:val="00F94410"/>
    <w:rsid w:val="00F97D2A"/>
    <w:rsid w:val="00F97F4A"/>
    <w:rsid w:val="00FA165A"/>
    <w:rsid w:val="00FA21E1"/>
    <w:rsid w:val="00FA2ADC"/>
    <w:rsid w:val="00FA47CE"/>
    <w:rsid w:val="00FA487B"/>
    <w:rsid w:val="00FA4D7F"/>
    <w:rsid w:val="00FA769C"/>
    <w:rsid w:val="00FA7E82"/>
    <w:rsid w:val="00FB1188"/>
    <w:rsid w:val="00FB314E"/>
    <w:rsid w:val="00FB3188"/>
    <w:rsid w:val="00FB6342"/>
    <w:rsid w:val="00FC2432"/>
    <w:rsid w:val="00FC6389"/>
    <w:rsid w:val="00FC7084"/>
    <w:rsid w:val="00FC757D"/>
    <w:rsid w:val="00FC7AB1"/>
    <w:rsid w:val="00FD0304"/>
    <w:rsid w:val="00FD0692"/>
    <w:rsid w:val="00FD1094"/>
    <w:rsid w:val="00FD3DA8"/>
    <w:rsid w:val="00FD5D78"/>
    <w:rsid w:val="00FD5EF3"/>
    <w:rsid w:val="00FD6F00"/>
    <w:rsid w:val="00FE23C3"/>
    <w:rsid w:val="00FE27AB"/>
    <w:rsid w:val="00FE4333"/>
    <w:rsid w:val="00FE5726"/>
    <w:rsid w:val="00FE5A5D"/>
    <w:rsid w:val="00FE6AEC"/>
    <w:rsid w:val="00FE7939"/>
    <w:rsid w:val="00FF2093"/>
    <w:rsid w:val="00FF232F"/>
    <w:rsid w:val="00FF2A62"/>
    <w:rsid w:val="00FF4386"/>
    <w:rsid w:val="00FF6D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2D7577"/>
    <w:rPr>
      <w:b/>
    </w:rPr>
  </w:style>
  <w:style w:type="paragraph" w:customStyle="1" w:styleId="Odstavec1-4a">
    <w:name w:val="_Odstavec_1-4_(a)"/>
    <w:basedOn w:val="Odstavec1-1a"/>
    <w:qFormat/>
    <w:rsid w:val="002D7577"/>
    <w:pPr>
      <w:tabs>
        <w:tab w:val="num" w:pos="360"/>
      </w:tabs>
      <w:spacing w:after="80"/>
      <w:ind w:left="1531" w:hanging="454"/>
    </w:pPr>
    <w:rPr>
      <w:rFonts w:ascii="Verdana" w:hAnsi="Verdana"/>
    </w:rPr>
  </w:style>
  <w:style w:type="paragraph" w:customStyle="1" w:styleId="Odstavec1-4i">
    <w:name w:val="_Odstavec_1-4_(i)"/>
    <w:basedOn w:val="Odstavec1-1a"/>
    <w:qFormat/>
    <w:rsid w:val="002D7577"/>
    <w:pPr>
      <w:tabs>
        <w:tab w:val="num" w:pos="360"/>
      </w:tabs>
      <w:spacing w:after="80"/>
      <w:ind w:left="2041" w:hanging="453"/>
    </w:pPr>
    <w:rPr>
      <w:rFonts w:ascii="Verdana" w:hAnsi="Verdana"/>
    </w:rPr>
  </w:style>
  <w:style w:type="paragraph" w:customStyle="1" w:styleId="Odstavec1-2i0">
    <w:name w:val="_Odstavec_1-2_i)"/>
    <w:basedOn w:val="Odstavec1-1a"/>
    <w:qFormat/>
    <w:rsid w:val="002D7577"/>
    <w:pPr>
      <w:tabs>
        <w:tab w:val="num" w:pos="360"/>
      </w:tabs>
      <w:spacing w:after="80"/>
      <w:ind w:left="1531" w:hanging="454"/>
    </w:pPr>
    <w:rPr>
      <w:rFonts w:ascii="Verdana" w:hAnsi="Verdana"/>
    </w:rPr>
  </w:style>
  <w:style w:type="paragraph" w:customStyle="1" w:styleId="Odstavec1-41">
    <w:name w:val="_Odstavec_1-4__(1)"/>
    <w:basedOn w:val="Odstavec1-1a"/>
    <w:qFormat/>
    <w:rsid w:val="002D7577"/>
    <w:pPr>
      <w:tabs>
        <w:tab w:val="num" w:pos="360"/>
      </w:tabs>
      <w:spacing w:after="80"/>
      <w:ind w:left="2835" w:hanging="340"/>
    </w:pPr>
    <w:rPr>
      <w:rFonts w:ascii="Verdana" w:hAnsi="Verdana"/>
    </w:rPr>
  </w:style>
  <w:style w:type="paragraph" w:customStyle="1" w:styleId="Default">
    <w:name w:val="Default"/>
    <w:rsid w:val="004837D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62228">
      <w:bodyDiv w:val="1"/>
      <w:marLeft w:val="0"/>
      <w:marRight w:val="0"/>
      <w:marTop w:val="0"/>
      <w:marBottom w:val="0"/>
      <w:divBdr>
        <w:top w:val="none" w:sz="0" w:space="0" w:color="auto"/>
        <w:left w:val="none" w:sz="0" w:space="0" w:color="auto"/>
        <w:bottom w:val="none" w:sz="0" w:space="0" w:color="auto"/>
        <w:right w:val="none" w:sz="0" w:space="0" w:color="auto"/>
      </w:divBdr>
    </w:div>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30</TotalTime>
  <Pages>47</Pages>
  <Words>20461</Words>
  <Characters>120726</Characters>
  <Application>Microsoft Office Word</Application>
  <DocSecurity>0</DocSecurity>
  <Lines>1006</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Voráčková Marta, Mgr.</cp:lastModifiedBy>
  <cp:revision>7</cp:revision>
  <cp:lastPrinted>2024-12-19T12:07:00Z</cp:lastPrinted>
  <dcterms:created xsi:type="dcterms:W3CDTF">2024-12-19T11:49:00Z</dcterms:created>
  <dcterms:modified xsi:type="dcterms:W3CDTF">2024-12-19T13:39:00Z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